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附件2：</w:t>
      </w:r>
    </w:p>
    <w:p>
      <w:pPr>
        <w:spacing w:line="220" w:lineRule="atLeast"/>
        <w:jc w:val="center"/>
        <w:rPr>
          <w:sz w:val="32"/>
        </w:rPr>
      </w:pPr>
      <w:r>
        <w:rPr>
          <w:rFonts w:hint="eastAsia"/>
          <w:sz w:val="32"/>
        </w:rPr>
        <w:t>中共湖北省注册会计师行业第</w:t>
      </w:r>
      <w:r>
        <w:rPr>
          <w:rFonts w:hint="eastAsia"/>
          <w:sz w:val="32"/>
          <w:lang w:eastAsia="zh-CN"/>
        </w:rPr>
        <w:t>二</w:t>
      </w:r>
      <w:r>
        <w:rPr>
          <w:rFonts w:hint="eastAsia"/>
          <w:sz w:val="32"/>
        </w:rPr>
        <w:t>次代表大会代表推荐表</w:t>
      </w:r>
    </w:p>
    <w:p>
      <w:pPr>
        <w:spacing w:line="220" w:lineRule="atLeast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推选</w:t>
      </w: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eastAsia="zh-CN"/>
        </w:rPr>
        <w:t>（盖章）</w:t>
      </w:r>
      <w:bookmarkStart w:id="0" w:name="_GoBack"/>
      <w:bookmarkEnd w:id="0"/>
    </w:p>
    <w:tbl>
      <w:tblPr>
        <w:tblStyle w:val="4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96"/>
        <w:gridCol w:w="2815"/>
        <w:gridCol w:w="1517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46" w:type="dxa"/>
            <w:gridSpan w:val="2"/>
          </w:tcPr>
          <w:p>
            <w:pPr>
              <w:spacing w:after="0" w:line="22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  名</w:t>
            </w:r>
          </w:p>
        </w:tc>
        <w:tc>
          <w:tcPr>
            <w:tcW w:w="2815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  别</w:t>
            </w:r>
          </w:p>
        </w:tc>
        <w:tc>
          <w:tcPr>
            <w:tcW w:w="2806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46" w:type="dxa"/>
            <w:gridSpan w:val="2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15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   族</w:t>
            </w:r>
          </w:p>
        </w:tc>
        <w:tc>
          <w:tcPr>
            <w:tcW w:w="2806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6" w:type="dxa"/>
            <w:gridSpan w:val="2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815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2806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6" w:type="dxa"/>
            <w:gridSpan w:val="2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  历</w:t>
            </w:r>
          </w:p>
        </w:tc>
        <w:tc>
          <w:tcPr>
            <w:tcW w:w="2815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06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6" w:type="dxa"/>
            <w:gridSpan w:val="2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   贯</w:t>
            </w:r>
          </w:p>
        </w:tc>
        <w:tc>
          <w:tcPr>
            <w:tcW w:w="2815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是否注师</w:t>
            </w:r>
          </w:p>
        </w:tc>
        <w:tc>
          <w:tcPr>
            <w:tcW w:w="2806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bottom w:val="nil"/>
            </w:tcBorders>
          </w:tcPr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4"/>
            <w:tcBorders>
              <w:bottom w:val="nil"/>
            </w:tcBorders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</w:trPr>
        <w:tc>
          <w:tcPr>
            <w:tcW w:w="750" w:type="dxa"/>
            <w:tcBorders>
              <w:top w:val="nil"/>
            </w:tcBorders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34" w:type="dxa"/>
            <w:gridSpan w:val="4"/>
            <w:tcBorders>
              <w:top w:val="nil"/>
            </w:tcBorders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</w:tbl>
    <w:p>
      <w:pPr>
        <w:spacing w:line="220" w:lineRule="atLeast"/>
        <w:ind w:firstLine="120" w:firstLineChars="50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2764"/>
    <w:rsid w:val="00323B43"/>
    <w:rsid w:val="003D37D8"/>
    <w:rsid w:val="00426133"/>
    <w:rsid w:val="004358AB"/>
    <w:rsid w:val="004A1867"/>
    <w:rsid w:val="007D0707"/>
    <w:rsid w:val="008B7726"/>
    <w:rsid w:val="00986409"/>
    <w:rsid w:val="00AC39E3"/>
    <w:rsid w:val="00BA2AC9"/>
    <w:rsid w:val="00D31D50"/>
    <w:rsid w:val="21083761"/>
    <w:rsid w:val="285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21</TotalTime>
  <ScaleCrop>false</ScaleCrop>
  <LinksUpToDate>false</LinksUpToDate>
  <CharactersWithSpaces>153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aa</dc:creator>
  <cp:lastModifiedBy>aa</cp:lastModifiedBy>
  <cp:lastPrinted>2018-11-02T04:49:00Z</cp:lastPrinted>
  <dcterms:modified xsi:type="dcterms:W3CDTF">2018-11-05T02:17:00Z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