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E0" w:rsidRPr="008053A5" w:rsidRDefault="00E44AE0" w:rsidP="00E44AE0">
      <w:pPr>
        <w:spacing w:beforeLines="100" w:afterLines="100" w:line="300" w:lineRule="exact"/>
        <w:jc w:val="center"/>
        <w:rPr>
          <w:rFonts w:ascii="宋体" w:hAnsi="宋体" w:cs="宋体" w:hint="eastAsia"/>
          <w:b/>
          <w:bCs/>
          <w:kern w:val="0"/>
          <w:sz w:val="36"/>
          <w:szCs w:val="36"/>
        </w:rPr>
      </w:pPr>
      <w:r w:rsidRPr="008053A5">
        <w:rPr>
          <w:rFonts w:ascii="宋体" w:hAnsi="宋体" w:cs="宋体" w:hint="eastAsia"/>
          <w:b/>
          <w:bCs/>
          <w:kern w:val="0"/>
          <w:sz w:val="36"/>
          <w:szCs w:val="36"/>
        </w:rPr>
        <w:t>2018年湖北省会计师事务所执业质量检查工作方案</w:t>
      </w:r>
    </w:p>
    <w:p w:rsidR="00E44AE0" w:rsidRPr="001D550A" w:rsidRDefault="00E44AE0" w:rsidP="00E44AE0">
      <w:pPr>
        <w:spacing w:line="480" w:lineRule="exact"/>
        <w:ind w:firstLineChars="200" w:firstLine="640"/>
        <w:rPr>
          <w:rFonts w:ascii="仿宋" w:eastAsia="仿宋" w:hAnsi="仿宋" w:hint="eastAsia"/>
          <w:kern w:val="0"/>
          <w:sz w:val="32"/>
          <w:szCs w:val="32"/>
        </w:rPr>
      </w:pPr>
      <w:r w:rsidRPr="001D550A">
        <w:rPr>
          <w:rFonts w:ascii="仿宋" w:eastAsia="仿宋" w:hAnsi="仿宋" w:hint="eastAsia"/>
          <w:kern w:val="0"/>
          <w:sz w:val="32"/>
          <w:szCs w:val="32"/>
        </w:rPr>
        <w:t>为做好201</w:t>
      </w:r>
      <w:r>
        <w:rPr>
          <w:rFonts w:ascii="仿宋" w:eastAsia="仿宋" w:hAnsi="仿宋" w:hint="eastAsia"/>
          <w:kern w:val="0"/>
          <w:sz w:val="32"/>
          <w:szCs w:val="32"/>
        </w:rPr>
        <w:t>8</w:t>
      </w:r>
      <w:r w:rsidRPr="001D550A">
        <w:rPr>
          <w:rFonts w:ascii="仿宋" w:eastAsia="仿宋" w:hAnsi="仿宋" w:hint="eastAsia"/>
          <w:kern w:val="0"/>
          <w:sz w:val="32"/>
          <w:szCs w:val="32"/>
        </w:rPr>
        <w:t>年全省会计师事务所执业质量检查工作，</w:t>
      </w:r>
      <w:r w:rsidRPr="001D550A">
        <w:rPr>
          <w:rFonts w:ascii="仿宋" w:eastAsia="仿宋" w:hAnsi="仿宋" w:cs="仿宋_GB2312" w:hint="eastAsia"/>
          <w:bCs/>
          <w:kern w:val="0"/>
          <w:sz w:val="32"/>
          <w:szCs w:val="32"/>
        </w:rPr>
        <w:t>根据中注协《会计师事务所执业质量检查制度》（会协〔2011〕39号）、《中国注册会计师协会关于开展201</w:t>
      </w:r>
      <w:r>
        <w:rPr>
          <w:rFonts w:ascii="仿宋" w:eastAsia="仿宋" w:hAnsi="仿宋" w:cs="仿宋_GB2312" w:hint="eastAsia"/>
          <w:bCs/>
          <w:kern w:val="0"/>
          <w:sz w:val="32"/>
          <w:szCs w:val="32"/>
        </w:rPr>
        <w:t>8</w:t>
      </w:r>
      <w:r w:rsidRPr="001D550A">
        <w:rPr>
          <w:rFonts w:ascii="仿宋" w:eastAsia="仿宋" w:hAnsi="仿宋" w:cs="仿宋_GB2312" w:hint="eastAsia"/>
          <w:bCs/>
          <w:kern w:val="0"/>
          <w:sz w:val="32"/>
          <w:szCs w:val="32"/>
        </w:rPr>
        <w:t>年全国会计师事务所执业质量检查工作的通知》（会协〔201</w:t>
      </w:r>
      <w:r>
        <w:rPr>
          <w:rFonts w:ascii="仿宋" w:eastAsia="仿宋" w:hAnsi="仿宋" w:cs="仿宋_GB2312" w:hint="eastAsia"/>
          <w:bCs/>
          <w:kern w:val="0"/>
          <w:sz w:val="32"/>
          <w:szCs w:val="32"/>
        </w:rPr>
        <w:t>8</w:t>
      </w:r>
      <w:r w:rsidRPr="001D550A">
        <w:rPr>
          <w:rFonts w:ascii="仿宋" w:eastAsia="仿宋" w:hAnsi="仿宋" w:cs="仿宋_GB2312" w:hint="eastAsia"/>
          <w:bCs/>
          <w:kern w:val="0"/>
          <w:sz w:val="32"/>
          <w:szCs w:val="32"/>
        </w:rPr>
        <w:t>〕</w:t>
      </w:r>
      <w:r>
        <w:rPr>
          <w:rFonts w:ascii="仿宋" w:eastAsia="仿宋" w:hAnsi="仿宋" w:cs="仿宋_GB2312" w:hint="eastAsia"/>
          <w:bCs/>
          <w:kern w:val="0"/>
          <w:sz w:val="32"/>
          <w:szCs w:val="32"/>
        </w:rPr>
        <w:t>16</w:t>
      </w:r>
      <w:r w:rsidRPr="001D550A">
        <w:rPr>
          <w:rFonts w:ascii="仿宋" w:eastAsia="仿宋" w:hAnsi="仿宋" w:cs="仿宋_GB2312" w:hint="eastAsia"/>
          <w:bCs/>
          <w:kern w:val="0"/>
          <w:sz w:val="32"/>
          <w:szCs w:val="32"/>
        </w:rPr>
        <w:t>号）精神和规定，以及中注协、省注协关于</w:t>
      </w:r>
      <w:r>
        <w:rPr>
          <w:rFonts w:ascii="仿宋" w:eastAsia="仿宋" w:hAnsi="仿宋" w:cs="仿宋_GB2312" w:hint="eastAsia"/>
          <w:bCs/>
          <w:kern w:val="0"/>
          <w:sz w:val="32"/>
          <w:szCs w:val="32"/>
        </w:rPr>
        <w:t>2018年深入</w:t>
      </w:r>
      <w:r w:rsidRPr="001D550A">
        <w:rPr>
          <w:rFonts w:ascii="仿宋" w:eastAsia="仿宋" w:hAnsi="仿宋" w:cs="仿宋_GB2312" w:hint="eastAsia"/>
          <w:bCs/>
          <w:kern w:val="0"/>
          <w:sz w:val="32"/>
          <w:szCs w:val="32"/>
        </w:rPr>
        <w:t>开展行业“质量提升年”主题活动要求，</w:t>
      </w:r>
      <w:r w:rsidRPr="001D550A">
        <w:rPr>
          <w:rFonts w:ascii="仿宋" w:eastAsia="仿宋" w:hAnsi="仿宋" w:hint="eastAsia"/>
          <w:kern w:val="0"/>
          <w:sz w:val="32"/>
          <w:szCs w:val="32"/>
        </w:rPr>
        <w:t>结合我省行业实际，在总结系统风险导向执业质量检查经验的基础上，制定本方案。</w:t>
      </w:r>
    </w:p>
    <w:p w:rsidR="00E44AE0" w:rsidRPr="00F52DFB" w:rsidRDefault="00E44AE0" w:rsidP="00E44AE0">
      <w:pPr>
        <w:autoSpaceDE w:val="0"/>
        <w:autoSpaceDN w:val="0"/>
        <w:adjustRightInd w:val="0"/>
        <w:spacing w:line="480" w:lineRule="exact"/>
        <w:ind w:firstLineChars="200" w:firstLine="640"/>
        <w:jc w:val="left"/>
        <w:rPr>
          <w:rFonts w:ascii="黑体" w:eastAsia="黑体" w:hAnsi="黑体" w:hint="eastAsia"/>
          <w:kern w:val="0"/>
          <w:sz w:val="32"/>
          <w:szCs w:val="32"/>
        </w:rPr>
      </w:pPr>
      <w:r w:rsidRPr="00F52DFB">
        <w:rPr>
          <w:rFonts w:ascii="黑体" w:eastAsia="黑体" w:hAnsi="黑体" w:hint="eastAsia"/>
          <w:kern w:val="0"/>
          <w:sz w:val="32"/>
          <w:szCs w:val="32"/>
        </w:rPr>
        <w:t>一、指导思想</w:t>
      </w:r>
    </w:p>
    <w:p w:rsidR="00E44AE0" w:rsidRPr="001D550A" w:rsidRDefault="00E44AE0" w:rsidP="00E44AE0">
      <w:pPr>
        <w:spacing w:line="480" w:lineRule="exact"/>
        <w:rPr>
          <w:rFonts w:ascii="仿宋" w:eastAsia="仿宋" w:hAnsi="仿宋" w:hint="eastAsia"/>
          <w:kern w:val="0"/>
          <w:sz w:val="32"/>
          <w:szCs w:val="32"/>
        </w:rPr>
      </w:pPr>
      <w:r w:rsidRPr="001D550A">
        <w:rPr>
          <w:rFonts w:ascii="仿宋" w:eastAsia="仿宋" w:hAnsi="仿宋" w:hint="eastAsia"/>
          <w:kern w:val="0"/>
          <w:sz w:val="32"/>
          <w:szCs w:val="32"/>
        </w:rPr>
        <w:t xml:space="preserve">    以维护社会公众利益为宗旨，以贯彻落实执业准则体系，提升行业整体执业质量为目标，通过开展执业质量检查，推动会计师事务所进一步</w:t>
      </w:r>
      <w:r>
        <w:rPr>
          <w:rFonts w:ascii="仿宋" w:eastAsia="仿宋" w:hAnsi="仿宋" w:hint="eastAsia"/>
          <w:kern w:val="0"/>
          <w:sz w:val="32"/>
          <w:szCs w:val="32"/>
        </w:rPr>
        <w:t>完善</w:t>
      </w:r>
      <w:r w:rsidRPr="001D550A">
        <w:rPr>
          <w:rFonts w:ascii="仿宋" w:eastAsia="仿宋" w:hAnsi="仿宋" w:hint="eastAsia"/>
          <w:kern w:val="0"/>
          <w:sz w:val="32"/>
          <w:szCs w:val="32"/>
        </w:rPr>
        <w:t>质量控制体系，提升系统风险防范能力，</w:t>
      </w:r>
      <w:r>
        <w:rPr>
          <w:rFonts w:ascii="仿宋" w:eastAsia="仿宋" w:hAnsi="仿宋" w:hint="eastAsia"/>
          <w:kern w:val="0"/>
          <w:sz w:val="32"/>
          <w:szCs w:val="32"/>
        </w:rPr>
        <w:t>推动</w:t>
      </w:r>
      <w:r w:rsidRPr="001D550A">
        <w:rPr>
          <w:rFonts w:ascii="仿宋" w:eastAsia="仿宋" w:hAnsi="仿宋" w:hint="eastAsia"/>
          <w:kern w:val="0"/>
          <w:sz w:val="32"/>
          <w:szCs w:val="32"/>
        </w:rPr>
        <w:t>行业</w:t>
      </w:r>
      <w:r>
        <w:rPr>
          <w:rFonts w:ascii="仿宋" w:eastAsia="仿宋" w:hAnsi="仿宋" w:hint="eastAsia"/>
          <w:kern w:val="0"/>
          <w:sz w:val="32"/>
          <w:szCs w:val="32"/>
        </w:rPr>
        <w:t>高质量</w:t>
      </w:r>
      <w:r w:rsidRPr="001D550A">
        <w:rPr>
          <w:rFonts w:ascii="仿宋" w:eastAsia="仿宋" w:hAnsi="仿宋" w:hint="eastAsia"/>
          <w:kern w:val="0"/>
          <w:sz w:val="32"/>
          <w:szCs w:val="32"/>
        </w:rPr>
        <w:t>发展</w:t>
      </w:r>
      <w:r>
        <w:rPr>
          <w:rFonts w:ascii="仿宋" w:eastAsia="仿宋" w:hAnsi="仿宋" w:hint="eastAsia"/>
          <w:kern w:val="0"/>
          <w:sz w:val="32"/>
          <w:szCs w:val="32"/>
        </w:rPr>
        <w:t>制度化常态化</w:t>
      </w:r>
      <w:r w:rsidRPr="001D550A">
        <w:rPr>
          <w:rFonts w:ascii="仿宋" w:eastAsia="仿宋" w:hAnsi="仿宋" w:hint="eastAsia"/>
          <w:kern w:val="0"/>
          <w:sz w:val="32"/>
          <w:szCs w:val="32"/>
        </w:rPr>
        <w:t>。</w:t>
      </w:r>
    </w:p>
    <w:p w:rsidR="00E44AE0" w:rsidRPr="00F52DFB" w:rsidRDefault="00E44AE0" w:rsidP="00E44AE0">
      <w:pPr>
        <w:autoSpaceDE w:val="0"/>
        <w:autoSpaceDN w:val="0"/>
        <w:adjustRightInd w:val="0"/>
        <w:spacing w:line="480" w:lineRule="exact"/>
        <w:ind w:firstLineChars="200" w:firstLine="640"/>
        <w:jc w:val="left"/>
        <w:rPr>
          <w:rFonts w:ascii="黑体" w:eastAsia="黑体" w:hAnsi="黑体" w:hint="eastAsia"/>
          <w:kern w:val="0"/>
          <w:sz w:val="32"/>
          <w:szCs w:val="32"/>
        </w:rPr>
      </w:pPr>
      <w:r w:rsidRPr="00F52DFB">
        <w:rPr>
          <w:rFonts w:ascii="黑体" w:eastAsia="黑体" w:hAnsi="黑体" w:hint="eastAsia"/>
          <w:kern w:val="0"/>
          <w:sz w:val="32"/>
          <w:szCs w:val="32"/>
        </w:rPr>
        <w:t>二、总体要求</w:t>
      </w:r>
    </w:p>
    <w:p w:rsidR="00E44AE0" w:rsidRPr="001D550A" w:rsidRDefault="00E44AE0" w:rsidP="00E44AE0">
      <w:pPr>
        <w:spacing w:line="480" w:lineRule="exact"/>
        <w:ind w:firstLineChars="200" w:firstLine="640"/>
        <w:rPr>
          <w:rFonts w:ascii="仿宋" w:eastAsia="仿宋" w:hAnsi="仿宋" w:hint="eastAsia"/>
          <w:kern w:val="0"/>
          <w:sz w:val="32"/>
          <w:szCs w:val="32"/>
        </w:rPr>
      </w:pPr>
      <w:r w:rsidRPr="001D550A">
        <w:rPr>
          <w:rFonts w:ascii="仿宋" w:eastAsia="仿宋" w:hAnsi="仿宋" w:hint="eastAsia"/>
          <w:kern w:val="0"/>
          <w:sz w:val="32"/>
          <w:szCs w:val="32"/>
        </w:rPr>
        <w:t>201</w:t>
      </w:r>
      <w:r>
        <w:rPr>
          <w:rFonts w:ascii="仿宋" w:eastAsia="仿宋" w:hAnsi="仿宋" w:hint="eastAsia"/>
          <w:kern w:val="0"/>
          <w:sz w:val="32"/>
          <w:szCs w:val="32"/>
        </w:rPr>
        <w:t>8</w:t>
      </w:r>
      <w:r w:rsidRPr="001D550A">
        <w:rPr>
          <w:rFonts w:ascii="仿宋" w:eastAsia="仿宋" w:hAnsi="仿宋" w:hint="eastAsia"/>
          <w:kern w:val="0"/>
          <w:sz w:val="32"/>
          <w:szCs w:val="32"/>
        </w:rPr>
        <w:t>年执业质量检查工作要认真落实事务所执业质量检查制度改革精神，</w:t>
      </w:r>
      <w:r>
        <w:rPr>
          <w:rFonts w:ascii="仿宋" w:eastAsia="仿宋" w:hAnsi="仿宋" w:hint="eastAsia"/>
          <w:kern w:val="0"/>
          <w:sz w:val="32"/>
          <w:szCs w:val="32"/>
        </w:rPr>
        <w:t>各市(州)注管中心要</w:t>
      </w:r>
      <w:r w:rsidRPr="001D550A">
        <w:rPr>
          <w:rFonts w:ascii="仿宋" w:eastAsia="仿宋" w:hAnsi="仿宋" w:hint="eastAsia"/>
          <w:kern w:val="0"/>
          <w:sz w:val="32"/>
          <w:szCs w:val="32"/>
        </w:rPr>
        <w:t>深入贯彻</w:t>
      </w:r>
      <w:r>
        <w:rPr>
          <w:rFonts w:ascii="仿宋" w:eastAsia="仿宋" w:hAnsi="仿宋" w:hint="eastAsia"/>
          <w:kern w:val="0"/>
          <w:sz w:val="32"/>
          <w:szCs w:val="32"/>
        </w:rPr>
        <w:t>落实习近平新时代中国特色社会主义思想和党的十九大精神，以及中央经济工作会议精神，深刻把握新时代新征程新任务对行业发展的新要求，</w:t>
      </w:r>
      <w:r w:rsidRPr="001D550A">
        <w:rPr>
          <w:rFonts w:ascii="仿宋" w:eastAsia="仿宋" w:hAnsi="仿宋" w:hint="eastAsia"/>
          <w:kern w:val="0"/>
          <w:sz w:val="32"/>
          <w:szCs w:val="32"/>
        </w:rPr>
        <w:t>以系统风险检查为重点，以高风险业务项目检查为突破，</w:t>
      </w:r>
      <w:r>
        <w:rPr>
          <w:rFonts w:ascii="仿宋" w:eastAsia="仿宋" w:hAnsi="仿宋" w:hint="eastAsia"/>
          <w:kern w:val="0"/>
          <w:sz w:val="32"/>
          <w:szCs w:val="32"/>
        </w:rPr>
        <w:t>以解决突出问题为目的，</w:t>
      </w:r>
      <w:r w:rsidRPr="001D550A">
        <w:rPr>
          <w:rFonts w:ascii="仿宋" w:eastAsia="仿宋" w:hAnsi="仿宋" w:hint="eastAsia"/>
          <w:kern w:val="0"/>
          <w:sz w:val="32"/>
          <w:szCs w:val="32"/>
        </w:rPr>
        <w:t>推动事务所完善质量控制体系、提高执业质量。同时，根据《关于坚决打击和治理注册会计师行业不正当低价竞争行为的通知》（会协〔2012〕58号）和《中国注册会计师协会综合治理行业不正当低价竞争工作方案》等，以执业质量检查为抓手，加大对行业不正当低价竞争行为的检查力度，推进行业不正当低价竞争综合治理，推动行业科学发展。</w:t>
      </w:r>
    </w:p>
    <w:p w:rsidR="00E44AE0" w:rsidRPr="00F52DFB" w:rsidRDefault="00E44AE0" w:rsidP="00E44AE0">
      <w:pPr>
        <w:autoSpaceDE w:val="0"/>
        <w:autoSpaceDN w:val="0"/>
        <w:adjustRightInd w:val="0"/>
        <w:spacing w:line="480" w:lineRule="exact"/>
        <w:ind w:firstLineChars="200" w:firstLine="640"/>
        <w:jc w:val="left"/>
        <w:rPr>
          <w:rFonts w:ascii="黑体" w:eastAsia="黑体" w:hAnsi="黑体" w:hint="eastAsia"/>
          <w:kern w:val="0"/>
          <w:sz w:val="32"/>
          <w:szCs w:val="32"/>
        </w:rPr>
      </w:pPr>
      <w:r w:rsidRPr="00F52DFB">
        <w:rPr>
          <w:rFonts w:ascii="黑体" w:eastAsia="黑体" w:hAnsi="黑体" w:hint="eastAsia"/>
          <w:kern w:val="0"/>
          <w:sz w:val="32"/>
          <w:szCs w:val="32"/>
        </w:rPr>
        <w:t>三、检查对象</w:t>
      </w:r>
    </w:p>
    <w:p w:rsidR="00E44AE0" w:rsidRDefault="00E44AE0" w:rsidP="00E44AE0">
      <w:pPr>
        <w:spacing w:line="480" w:lineRule="exact"/>
        <w:ind w:firstLineChars="200" w:firstLine="640"/>
        <w:rPr>
          <w:rFonts w:ascii="仿宋" w:eastAsia="仿宋" w:hAnsi="仿宋" w:hint="eastAsia"/>
          <w:kern w:val="0"/>
          <w:sz w:val="32"/>
          <w:szCs w:val="32"/>
        </w:rPr>
      </w:pPr>
      <w:r>
        <w:rPr>
          <w:rFonts w:ascii="仿宋" w:eastAsia="仿宋" w:hAnsi="仿宋" w:hint="eastAsia"/>
          <w:kern w:val="0"/>
          <w:sz w:val="32"/>
          <w:szCs w:val="32"/>
        </w:rPr>
        <w:t>2018年各市(州)注管中心要以周期性检查为基础,根据</w:t>
      </w:r>
      <w:r>
        <w:rPr>
          <w:rFonts w:ascii="仿宋" w:eastAsia="仿宋" w:hAnsi="仿宋" w:hint="eastAsia"/>
          <w:kern w:val="0"/>
          <w:sz w:val="32"/>
          <w:szCs w:val="32"/>
        </w:rPr>
        <w:lastRenderedPageBreak/>
        <w:t>本地区事务所发展阶段和实际情况,探索建立随机抽取检查对象、随机选派检查人员、检查情况和检查结果及时向社会公开的“双随机、一公开</w:t>
      </w:r>
      <w:r>
        <w:rPr>
          <w:rFonts w:ascii="仿宋" w:eastAsia="仿宋" w:hAnsi="仿宋"/>
          <w:kern w:val="0"/>
          <w:sz w:val="32"/>
          <w:szCs w:val="32"/>
        </w:rPr>
        <w:t>”</w:t>
      </w:r>
      <w:r>
        <w:rPr>
          <w:rFonts w:ascii="仿宋" w:eastAsia="仿宋" w:hAnsi="仿宋" w:hint="eastAsia"/>
          <w:kern w:val="0"/>
          <w:sz w:val="32"/>
          <w:szCs w:val="32"/>
        </w:rPr>
        <w:t>的检查机制。确定2018年执业质量检查的重点对象应综合考虑下列因素。</w:t>
      </w:r>
    </w:p>
    <w:p w:rsidR="00E44AE0" w:rsidRDefault="00E44AE0" w:rsidP="00E44AE0">
      <w:pPr>
        <w:spacing w:line="500" w:lineRule="exact"/>
        <w:ind w:firstLineChars="200" w:firstLine="640"/>
        <w:rPr>
          <w:rFonts w:ascii="仿宋" w:eastAsia="仿宋" w:hAnsi="仿宋" w:hint="eastAsia"/>
          <w:kern w:val="0"/>
          <w:sz w:val="32"/>
          <w:szCs w:val="32"/>
        </w:rPr>
      </w:pPr>
      <w:r>
        <w:rPr>
          <w:rFonts w:ascii="仿宋" w:eastAsia="仿宋" w:hAnsi="仿宋" w:hint="eastAsia"/>
          <w:kern w:val="0"/>
          <w:sz w:val="32"/>
          <w:szCs w:val="32"/>
        </w:rPr>
        <w:t>1．业务规模较</w:t>
      </w:r>
      <w:r w:rsidRPr="001D550A">
        <w:rPr>
          <w:rFonts w:ascii="仿宋" w:eastAsia="仿宋" w:hAnsi="仿宋" w:hint="eastAsia"/>
          <w:kern w:val="0"/>
          <w:sz w:val="32"/>
          <w:szCs w:val="32"/>
        </w:rPr>
        <w:t>大</w:t>
      </w:r>
      <w:r>
        <w:rPr>
          <w:rFonts w:ascii="仿宋" w:eastAsia="仿宋" w:hAnsi="仿宋" w:hint="eastAsia"/>
          <w:kern w:val="0"/>
          <w:sz w:val="32"/>
          <w:szCs w:val="32"/>
        </w:rPr>
        <w:t>且对行业影响较大的；</w:t>
      </w:r>
    </w:p>
    <w:p w:rsidR="00E44AE0" w:rsidRDefault="00E44AE0" w:rsidP="00E44AE0">
      <w:pPr>
        <w:spacing w:line="500" w:lineRule="exact"/>
        <w:ind w:firstLineChars="200" w:firstLine="640"/>
        <w:rPr>
          <w:rFonts w:ascii="仿宋" w:eastAsia="仿宋" w:hAnsi="仿宋" w:hint="eastAsia"/>
          <w:kern w:val="0"/>
          <w:sz w:val="32"/>
          <w:szCs w:val="32"/>
        </w:rPr>
      </w:pPr>
      <w:r>
        <w:rPr>
          <w:rFonts w:ascii="仿宋" w:eastAsia="仿宋" w:hAnsi="仿宋" w:hint="eastAsia"/>
          <w:kern w:val="0"/>
          <w:sz w:val="32"/>
          <w:szCs w:val="32"/>
        </w:rPr>
        <w:t>2．发生重大合并、分立、重组或新批准设立的，或者人员变化较大的；</w:t>
      </w:r>
    </w:p>
    <w:p w:rsidR="00E44AE0" w:rsidRDefault="00E44AE0" w:rsidP="00E44AE0">
      <w:pPr>
        <w:spacing w:line="500" w:lineRule="exact"/>
        <w:ind w:firstLineChars="200" w:firstLine="640"/>
        <w:rPr>
          <w:rFonts w:ascii="仿宋" w:eastAsia="仿宋" w:hAnsi="仿宋" w:hint="eastAsia"/>
          <w:kern w:val="0"/>
          <w:sz w:val="32"/>
          <w:szCs w:val="32"/>
        </w:rPr>
      </w:pPr>
      <w:r>
        <w:rPr>
          <w:rFonts w:ascii="仿宋" w:eastAsia="仿宋" w:hAnsi="仿宋" w:hint="eastAsia"/>
          <w:kern w:val="0"/>
          <w:sz w:val="32"/>
          <w:szCs w:val="32"/>
        </w:rPr>
        <w:t>3．</w:t>
      </w:r>
      <w:r w:rsidRPr="001D550A">
        <w:rPr>
          <w:rFonts w:ascii="仿宋" w:eastAsia="仿宋" w:hAnsi="仿宋" w:hint="eastAsia"/>
          <w:kern w:val="0"/>
          <w:sz w:val="32"/>
          <w:szCs w:val="32"/>
        </w:rPr>
        <w:t>涉嫌不正当低价竞争或承接业务数量与事务所人力资源、规模明显不匹配的</w:t>
      </w:r>
      <w:r>
        <w:rPr>
          <w:rFonts w:ascii="仿宋" w:eastAsia="仿宋" w:hAnsi="仿宋" w:hint="eastAsia"/>
          <w:kern w:val="0"/>
          <w:sz w:val="32"/>
          <w:szCs w:val="32"/>
        </w:rPr>
        <w:t>；</w:t>
      </w:r>
    </w:p>
    <w:p w:rsidR="00E44AE0" w:rsidRDefault="00E44AE0" w:rsidP="00E44AE0">
      <w:pPr>
        <w:spacing w:line="500" w:lineRule="exact"/>
        <w:ind w:firstLineChars="200" w:firstLine="640"/>
        <w:rPr>
          <w:rFonts w:ascii="仿宋" w:eastAsia="仿宋" w:hAnsi="仿宋" w:hint="eastAsia"/>
          <w:kern w:val="0"/>
          <w:sz w:val="32"/>
          <w:szCs w:val="32"/>
        </w:rPr>
      </w:pPr>
      <w:r>
        <w:rPr>
          <w:rFonts w:ascii="仿宋" w:eastAsia="仿宋" w:hAnsi="仿宋" w:hint="eastAsia"/>
          <w:kern w:val="0"/>
          <w:sz w:val="32"/>
          <w:szCs w:val="32"/>
        </w:rPr>
        <w:t>4．</w:t>
      </w:r>
      <w:r w:rsidRPr="001D550A">
        <w:rPr>
          <w:rFonts w:ascii="仿宋" w:eastAsia="仿宋" w:hAnsi="仿宋" w:hint="eastAsia"/>
          <w:kern w:val="0"/>
          <w:sz w:val="32"/>
          <w:szCs w:val="32"/>
        </w:rPr>
        <w:t>五年以上未接受检查的事务所、在以往年度检查中或日常监管中发现执业质量较差</w:t>
      </w:r>
      <w:r>
        <w:rPr>
          <w:rFonts w:ascii="仿宋" w:eastAsia="仿宋" w:hAnsi="仿宋" w:hint="eastAsia"/>
          <w:kern w:val="0"/>
          <w:sz w:val="32"/>
          <w:szCs w:val="32"/>
        </w:rPr>
        <w:t>、</w:t>
      </w:r>
      <w:r w:rsidRPr="001D550A">
        <w:rPr>
          <w:rFonts w:ascii="仿宋" w:eastAsia="仿宋" w:hAnsi="仿宋" w:hint="eastAsia"/>
          <w:kern w:val="0"/>
          <w:sz w:val="32"/>
          <w:szCs w:val="32"/>
        </w:rPr>
        <w:t>受到监管机构处罚</w:t>
      </w:r>
      <w:r>
        <w:rPr>
          <w:rFonts w:ascii="仿宋" w:eastAsia="仿宋" w:hAnsi="仿宋" w:hint="eastAsia"/>
          <w:kern w:val="0"/>
          <w:sz w:val="32"/>
          <w:szCs w:val="32"/>
        </w:rPr>
        <w:t>或</w:t>
      </w:r>
      <w:r w:rsidRPr="001D550A">
        <w:rPr>
          <w:rFonts w:ascii="仿宋" w:eastAsia="仿宋" w:hAnsi="仿宋" w:hint="eastAsia"/>
          <w:kern w:val="0"/>
          <w:sz w:val="32"/>
          <w:szCs w:val="32"/>
        </w:rPr>
        <w:t>受到投诉举报较多的</w:t>
      </w:r>
      <w:r>
        <w:rPr>
          <w:rFonts w:ascii="仿宋" w:eastAsia="仿宋" w:hAnsi="仿宋" w:hint="eastAsia"/>
          <w:kern w:val="0"/>
          <w:sz w:val="32"/>
          <w:szCs w:val="32"/>
        </w:rPr>
        <w:t>；</w:t>
      </w:r>
    </w:p>
    <w:p w:rsidR="00E44AE0" w:rsidRPr="001D550A" w:rsidRDefault="00E44AE0" w:rsidP="00E44AE0">
      <w:pPr>
        <w:spacing w:line="500" w:lineRule="exact"/>
        <w:ind w:firstLineChars="200" w:firstLine="640"/>
        <w:rPr>
          <w:rFonts w:ascii="仿宋" w:eastAsia="仿宋" w:hAnsi="仿宋" w:hint="eastAsia"/>
          <w:kern w:val="0"/>
          <w:sz w:val="32"/>
          <w:szCs w:val="32"/>
        </w:rPr>
      </w:pPr>
      <w:r>
        <w:rPr>
          <w:rFonts w:ascii="仿宋" w:eastAsia="仿宋" w:hAnsi="仿宋" w:hint="eastAsia"/>
          <w:kern w:val="0"/>
          <w:sz w:val="32"/>
          <w:szCs w:val="32"/>
        </w:rPr>
        <w:t>5．</w:t>
      </w:r>
      <w:r w:rsidRPr="001D550A">
        <w:rPr>
          <w:rFonts w:ascii="仿宋" w:eastAsia="仿宋" w:hAnsi="仿宋" w:hint="eastAsia"/>
          <w:kern w:val="0"/>
          <w:sz w:val="32"/>
          <w:szCs w:val="32"/>
        </w:rPr>
        <w:t>与证券资格会计师事务所合作项目较多的</w:t>
      </w:r>
      <w:r w:rsidRPr="001D550A">
        <w:rPr>
          <w:rFonts w:ascii="仿宋" w:eastAsia="仿宋" w:hAnsi="仿宋" w:cs="宋体" w:hint="eastAsia"/>
          <w:color w:val="000000"/>
          <w:kern w:val="0"/>
          <w:sz w:val="30"/>
          <w:szCs w:val="30"/>
        </w:rPr>
        <w:t>。</w:t>
      </w:r>
    </w:p>
    <w:p w:rsidR="00E44AE0" w:rsidRPr="00F52DFB" w:rsidRDefault="00E44AE0" w:rsidP="00E44AE0">
      <w:pPr>
        <w:autoSpaceDE w:val="0"/>
        <w:autoSpaceDN w:val="0"/>
        <w:adjustRightInd w:val="0"/>
        <w:spacing w:line="500" w:lineRule="exact"/>
        <w:ind w:firstLineChars="200" w:firstLine="640"/>
        <w:jc w:val="left"/>
        <w:rPr>
          <w:rFonts w:ascii="黑体" w:eastAsia="黑体" w:hAnsi="黑体" w:hint="eastAsia"/>
          <w:kern w:val="0"/>
          <w:sz w:val="32"/>
          <w:szCs w:val="32"/>
        </w:rPr>
      </w:pPr>
      <w:r w:rsidRPr="00F52DFB">
        <w:rPr>
          <w:rFonts w:ascii="黑体" w:eastAsia="黑体" w:hAnsi="黑体" w:hint="eastAsia"/>
          <w:kern w:val="0"/>
          <w:sz w:val="32"/>
          <w:szCs w:val="32"/>
        </w:rPr>
        <w:t>四、</w:t>
      </w:r>
      <w:r>
        <w:rPr>
          <w:rFonts w:ascii="黑体" w:eastAsia="黑体" w:hAnsi="黑体" w:hint="eastAsia"/>
          <w:kern w:val="0"/>
          <w:sz w:val="32"/>
          <w:szCs w:val="32"/>
        </w:rPr>
        <w:t>检查重点</w:t>
      </w:r>
    </w:p>
    <w:p w:rsidR="00E44AE0" w:rsidRPr="001D550A" w:rsidRDefault="00E44AE0" w:rsidP="00E44AE0">
      <w:pPr>
        <w:spacing w:line="500" w:lineRule="exact"/>
        <w:ind w:firstLineChars="200" w:firstLine="640"/>
        <w:rPr>
          <w:rFonts w:ascii="仿宋" w:eastAsia="仿宋" w:hAnsi="仿宋" w:hint="eastAsia"/>
          <w:kern w:val="0"/>
          <w:sz w:val="32"/>
          <w:szCs w:val="32"/>
        </w:rPr>
      </w:pPr>
      <w:r>
        <w:rPr>
          <w:rFonts w:ascii="仿宋" w:eastAsia="仿宋" w:hAnsi="仿宋" w:hint="eastAsia"/>
          <w:kern w:val="0"/>
          <w:sz w:val="32"/>
          <w:szCs w:val="32"/>
        </w:rPr>
        <w:t>继续</w:t>
      </w:r>
      <w:r w:rsidRPr="001D550A">
        <w:rPr>
          <w:rFonts w:ascii="仿宋" w:eastAsia="仿宋" w:hAnsi="仿宋" w:hint="eastAsia"/>
          <w:kern w:val="0"/>
          <w:sz w:val="32"/>
          <w:szCs w:val="32"/>
        </w:rPr>
        <w:t>坚持风险导向检查理念，落实“五个并重”原则</w:t>
      </w:r>
      <w:r>
        <w:rPr>
          <w:rFonts w:ascii="仿宋" w:eastAsia="仿宋" w:hAnsi="仿宋" w:hint="eastAsia"/>
          <w:kern w:val="0"/>
          <w:sz w:val="32"/>
          <w:szCs w:val="32"/>
        </w:rPr>
        <w:t>，</w:t>
      </w:r>
      <w:r w:rsidRPr="001D550A">
        <w:rPr>
          <w:rFonts w:ascii="仿宋" w:eastAsia="仿宋" w:hAnsi="仿宋" w:hint="eastAsia"/>
          <w:kern w:val="0"/>
          <w:sz w:val="32"/>
          <w:szCs w:val="32"/>
        </w:rPr>
        <w:t>进一步明确关键检查领域，突出重点、</w:t>
      </w:r>
      <w:r>
        <w:rPr>
          <w:rFonts w:ascii="仿宋" w:eastAsia="仿宋" w:hAnsi="仿宋" w:hint="eastAsia"/>
          <w:kern w:val="0"/>
          <w:sz w:val="32"/>
          <w:szCs w:val="32"/>
        </w:rPr>
        <w:t>聚焦问题、</w:t>
      </w:r>
      <w:r w:rsidRPr="001D550A">
        <w:rPr>
          <w:rFonts w:ascii="仿宋" w:eastAsia="仿宋" w:hAnsi="仿宋" w:hint="eastAsia"/>
          <w:kern w:val="0"/>
          <w:sz w:val="32"/>
          <w:szCs w:val="32"/>
        </w:rPr>
        <w:t xml:space="preserve">注重实效。  </w:t>
      </w:r>
    </w:p>
    <w:p w:rsidR="00E44AE0" w:rsidRPr="001D550A" w:rsidRDefault="00E44AE0" w:rsidP="00E44AE0">
      <w:pPr>
        <w:spacing w:line="500" w:lineRule="exact"/>
        <w:rPr>
          <w:rFonts w:ascii="仿宋" w:eastAsia="仿宋" w:hAnsi="仿宋" w:hint="eastAsia"/>
          <w:kern w:val="0"/>
          <w:sz w:val="32"/>
          <w:szCs w:val="32"/>
        </w:rPr>
      </w:pPr>
      <w:r w:rsidRPr="001D550A">
        <w:rPr>
          <w:rFonts w:ascii="仿宋" w:eastAsia="仿宋" w:hAnsi="仿宋" w:hint="eastAsia"/>
          <w:kern w:val="0"/>
          <w:sz w:val="32"/>
          <w:szCs w:val="32"/>
        </w:rPr>
        <w:t xml:space="preserve"> </w:t>
      </w:r>
      <w:r w:rsidRPr="001D550A">
        <w:rPr>
          <w:rFonts w:ascii="仿宋" w:eastAsia="仿宋" w:hAnsi="仿宋" w:hint="eastAsia"/>
          <w:b/>
          <w:kern w:val="0"/>
          <w:sz w:val="32"/>
          <w:szCs w:val="32"/>
        </w:rPr>
        <w:t xml:space="preserve">  （一）质量控制体系检查</w:t>
      </w:r>
    </w:p>
    <w:p w:rsidR="00E44AE0" w:rsidRPr="001D550A" w:rsidRDefault="00E44AE0" w:rsidP="00E44AE0">
      <w:pPr>
        <w:spacing w:line="500" w:lineRule="exact"/>
        <w:rPr>
          <w:rFonts w:ascii="仿宋" w:eastAsia="仿宋" w:hAnsi="仿宋" w:hint="eastAsia"/>
          <w:kern w:val="0"/>
          <w:sz w:val="32"/>
          <w:szCs w:val="32"/>
        </w:rPr>
      </w:pPr>
      <w:r w:rsidRPr="001D550A">
        <w:rPr>
          <w:rFonts w:ascii="仿宋" w:eastAsia="仿宋" w:hAnsi="仿宋" w:hint="eastAsia"/>
          <w:kern w:val="0"/>
          <w:sz w:val="32"/>
          <w:szCs w:val="32"/>
        </w:rPr>
        <w:t xml:space="preserve">    </w:t>
      </w:r>
      <w:r>
        <w:rPr>
          <w:rFonts w:ascii="仿宋" w:eastAsia="仿宋" w:hAnsi="仿宋" w:hint="eastAsia"/>
          <w:kern w:val="0"/>
          <w:sz w:val="32"/>
          <w:szCs w:val="32"/>
        </w:rPr>
        <w:t>根据日常监管线索和事务所的自查报告，</w:t>
      </w:r>
      <w:r w:rsidRPr="001D550A">
        <w:rPr>
          <w:rFonts w:ascii="仿宋" w:eastAsia="仿宋" w:hAnsi="仿宋" w:hint="eastAsia"/>
          <w:kern w:val="0"/>
          <w:sz w:val="32"/>
          <w:szCs w:val="32"/>
        </w:rPr>
        <w:t>综合分析事务所的规模、内部管理、人员结构、业务类型和业务来源等因素，查找质量控制薄弱环节，针对主任会计师(首席合伙人)</w:t>
      </w:r>
      <w:r>
        <w:rPr>
          <w:rFonts w:ascii="仿宋" w:eastAsia="仿宋" w:hAnsi="仿宋" w:hint="eastAsia"/>
          <w:kern w:val="0"/>
          <w:sz w:val="32"/>
          <w:szCs w:val="32"/>
        </w:rPr>
        <w:t>对业务质量承担的领导责任</w:t>
      </w:r>
      <w:r w:rsidRPr="001D550A">
        <w:rPr>
          <w:rFonts w:ascii="仿宋" w:eastAsia="仿宋" w:hAnsi="仿宋" w:hint="eastAsia"/>
          <w:kern w:val="0"/>
          <w:sz w:val="32"/>
          <w:szCs w:val="32"/>
        </w:rPr>
        <w:t>、业务承接和保持、薪酬结构以及胜任能力等关键要素</w:t>
      </w:r>
      <w:r>
        <w:rPr>
          <w:rFonts w:ascii="仿宋" w:eastAsia="仿宋" w:hAnsi="仿宋" w:hint="eastAsia"/>
          <w:kern w:val="0"/>
          <w:sz w:val="32"/>
          <w:szCs w:val="32"/>
        </w:rPr>
        <w:t>，</w:t>
      </w:r>
      <w:r w:rsidRPr="001D550A">
        <w:rPr>
          <w:rFonts w:ascii="仿宋" w:eastAsia="仿宋" w:hAnsi="仿宋" w:hint="eastAsia"/>
          <w:kern w:val="0"/>
          <w:sz w:val="32"/>
          <w:szCs w:val="32"/>
        </w:rPr>
        <w:t>有针对性地设计、实施事务所质量控制体系检查</w:t>
      </w:r>
      <w:r>
        <w:rPr>
          <w:rFonts w:ascii="仿宋" w:eastAsia="仿宋" w:hAnsi="仿宋" w:hint="eastAsia"/>
          <w:kern w:val="0"/>
          <w:sz w:val="32"/>
          <w:szCs w:val="32"/>
        </w:rPr>
        <w:t>程序，并</w:t>
      </w:r>
      <w:r w:rsidRPr="001D550A">
        <w:rPr>
          <w:rFonts w:ascii="仿宋" w:eastAsia="仿宋" w:hAnsi="仿宋" w:hint="eastAsia"/>
          <w:kern w:val="0"/>
          <w:sz w:val="32"/>
          <w:szCs w:val="32"/>
        </w:rPr>
        <w:t>结合业务项目检查的结果，对事务所质量控体系设计和运行的有效性作出评价，并对事务所改进和完善质量控制体系的关键环节提供切实有效的建议与指导，帮助事务所提升系统风险防范能力。同时，还要加强对事务所及注册会计师遵循职业道德守则情况的检查，重点关注是否违反独立性原则、是否超出自身专业胜任能力承接业</w:t>
      </w:r>
      <w:r w:rsidRPr="001D550A">
        <w:rPr>
          <w:rFonts w:ascii="仿宋" w:eastAsia="仿宋" w:hAnsi="仿宋" w:hint="eastAsia"/>
          <w:kern w:val="0"/>
          <w:sz w:val="32"/>
          <w:szCs w:val="32"/>
        </w:rPr>
        <w:lastRenderedPageBreak/>
        <w:t>务等现象。</w:t>
      </w:r>
    </w:p>
    <w:p w:rsidR="00E44AE0" w:rsidRPr="001D550A" w:rsidRDefault="00E44AE0" w:rsidP="00E44AE0">
      <w:pPr>
        <w:spacing w:line="500" w:lineRule="exact"/>
        <w:rPr>
          <w:rFonts w:ascii="仿宋" w:eastAsia="仿宋" w:hAnsi="仿宋" w:hint="eastAsia"/>
          <w:b/>
          <w:kern w:val="0"/>
          <w:sz w:val="32"/>
          <w:szCs w:val="32"/>
        </w:rPr>
      </w:pPr>
      <w:r w:rsidRPr="001D550A">
        <w:rPr>
          <w:rFonts w:ascii="仿宋" w:eastAsia="仿宋" w:hAnsi="仿宋" w:hint="eastAsia"/>
          <w:b/>
          <w:kern w:val="0"/>
          <w:sz w:val="32"/>
          <w:szCs w:val="32"/>
        </w:rPr>
        <w:t xml:space="preserve">   （二）业务项目检查</w:t>
      </w:r>
    </w:p>
    <w:p w:rsidR="00E44AE0" w:rsidRDefault="00E44AE0" w:rsidP="00E44AE0">
      <w:pPr>
        <w:spacing w:line="500" w:lineRule="exact"/>
        <w:ind w:left="1" w:firstLineChars="202" w:firstLine="646"/>
        <w:rPr>
          <w:rFonts w:ascii="仿宋" w:eastAsia="仿宋" w:hAnsi="仿宋" w:hint="eastAsia"/>
          <w:kern w:val="0"/>
          <w:sz w:val="32"/>
          <w:szCs w:val="32"/>
        </w:rPr>
      </w:pPr>
      <w:r w:rsidRPr="001D550A">
        <w:rPr>
          <w:rFonts w:ascii="仿宋" w:eastAsia="仿宋" w:hAnsi="仿宋" w:hint="eastAsia"/>
          <w:kern w:val="0"/>
          <w:sz w:val="32"/>
          <w:szCs w:val="32"/>
        </w:rPr>
        <w:t>1.业务项目报告的选取</w:t>
      </w:r>
    </w:p>
    <w:p w:rsidR="00E44AE0" w:rsidRDefault="00E44AE0" w:rsidP="00E44AE0">
      <w:pPr>
        <w:spacing w:line="500" w:lineRule="exact"/>
        <w:ind w:left="1" w:firstLineChars="202" w:firstLine="646"/>
        <w:rPr>
          <w:rFonts w:ascii="仿宋" w:eastAsia="仿宋" w:hAnsi="仿宋" w:hint="eastAsia"/>
          <w:kern w:val="0"/>
          <w:sz w:val="32"/>
          <w:szCs w:val="32"/>
        </w:rPr>
      </w:pPr>
      <w:r w:rsidRPr="001D550A">
        <w:rPr>
          <w:rFonts w:ascii="仿宋" w:eastAsia="仿宋" w:hAnsi="仿宋" w:hint="eastAsia"/>
          <w:kern w:val="0"/>
          <w:sz w:val="32"/>
          <w:szCs w:val="32"/>
        </w:rPr>
        <w:t>根据事务所质量控制体系的初步评估及业务特点，有效聚焦高风险项目和重点风险领域，合理确定业务项目检查的范围和抽查样本。坚持抓大放小的原则，重点检查社会影响大、收费水平较低和高风险的业务项目。</w:t>
      </w:r>
    </w:p>
    <w:p w:rsidR="00E44AE0" w:rsidRPr="001D550A" w:rsidRDefault="00E44AE0" w:rsidP="00E44AE0">
      <w:pPr>
        <w:spacing w:line="500" w:lineRule="exact"/>
        <w:ind w:left="1" w:firstLineChars="202" w:firstLine="646"/>
        <w:rPr>
          <w:rFonts w:ascii="仿宋" w:eastAsia="仿宋" w:hAnsi="仿宋" w:hint="eastAsia"/>
          <w:kern w:val="0"/>
          <w:sz w:val="32"/>
          <w:szCs w:val="32"/>
        </w:rPr>
      </w:pPr>
      <w:r w:rsidRPr="001D550A">
        <w:rPr>
          <w:rFonts w:ascii="仿宋" w:eastAsia="仿宋" w:hAnsi="仿宋" w:hint="eastAsia"/>
          <w:kern w:val="0"/>
          <w:sz w:val="32"/>
          <w:szCs w:val="32"/>
        </w:rPr>
        <w:t>业务项目报告的选取为被查事务所</w:t>
      </w:r>
      <w:r w:rsidRPr="0071695B">
        <w:rPr>
          <w:rFonts w:ascii="仿宋" w:eastAsia="仿宋" w:hAnsi="仿宋" w:hint="eastAsia"/>
          <w:kern w:val="0"/>
          <w:sz w:val="32"/>
          <w:szCs w:val="32"/>
        </w:rPr>
        <w:t>2018年1月1日至2018年6月30日</w:t>
      </w:r>
      <w:r w:rsidRPr="001D550A">
        <w:rPr>
          <w:rFonts w:ascii="仿宋" w:eastAsia="仿宋" w:hAnsi="仿宋" w:hint="eastAsia"/>
          <w:kern w:val="0"/>
          <w:sz w:val="32"/>
          <w:szCs w:val="32"/>
        </w:rPr>
        <w:t>出具的各类业务报告</w:t>
      </w:r>
      <w:r>
        <w:rPr>
          <w:rFonts w:ascii="仿宋" w:eastAsia="仿宋" w:hAnsi="仿宋" w:hint="eastAsia"/>
          <w:kern w:val="0"/>
          <w:sz w:val="32"/>
          <w:szCs w:val="32"/>
        </w:rPr>
        <w:t>，有必要时可以延伸至上年度的业务报告。抽查的业务项目要考虑全面性和代表性，重点</w:t>
      </w:r>
      <w:r w:rsidRPr="001D550A">
        <w:rPr>
          <w:rFonts w:ascii="仿宋" w:eastAsia="仿宋" w:hAnsi="仿宋" w:hint="eastAsia"/>
          <w:kern w:val="0"/>
          <w:sz w:val="32"/>
          <w:szCs w:val="32"/>
        </w:rPr>
        <w:t>考虑下列</w:t>
      </w:r>
      <w:r>
        <w:rPr>
          <w:rFonts w:ascii="仿宋" w:eastAsia="仿宋" w:hAnsi="仿宋" w:hint="eastAsia"/>
          <w:kern w:val="0"/>
          <w:sz w:val="32"/>
          <w:szCs w:val="32"/>
        </w:rPr>
        <w:t>业务报告</w:t>
      </w:r>
      <w:r w:rsidRPr="001D550A">
        <w:rPr>
          <w:rFonts w:ascii="仿宋" w:eastAsia="仿宋" w:hAnsi="仿宋" w:hint="eastAsia"/>
          <w:kern w:val="0"/>
          <w:sz w:val="32"/>
          <w:szCs w:val="32"/>
        </w:rPr>
        <w:t>：一是涉及政府融资平台、基金会、理财公司、银行、小额贷款公司、典当行、专项资金申报以及高风险行业的审计报告；二是</w:t>
      </w:r>
      <w:r>
        <w:rPr>
          <w:rFonts w:ascii="仿宋" w:eastAsia="仿宋" w:hAnsi="仿宋" w:hint="eastAsia"/>
          <w:kern w:val="0"/>
          <w:sz w:val="32"/>
          <w:szCs w:val="32"/>
        </w:rPr>
        <w:t>涉及</w:t>
      </w:r>
      <w:r w:rsidRPr="001D550A">
        <w:rPr>
          <w:rFonts w:ascii="仿宋" w:eastAsia="仿宋" w:hAnsi="仿宋" w:hint="eastAsia"/>
          <w:kern w:val="0"/>
          <w:sz w:val="32"/>
          <w:szCs w:val="32"/>
        </w:rPr>
        <w:t>重大</w:t>
      </w:r>
      <w:r>
        <w:rPr>
          <w:rFonts w:ascii="仿宋" w:eastAsia="仿宋" w:hAnsi="仿宋" w:hint="eastAsia"/>
          <w:kern w:val="0"/>
          <w:sz w:val="32"/>
          <w:szCs w:val="32"/>
        </w:rPr>
        <w:t>并购</w:t>
      </w:r>
      <w:r w:rsidRPr="001D550A">
        <w:rPr>
          <w:rFonts w:ascii="仿宋" w:eastAsia="仿宋" w:hAnsi="仿宋" w:hint="eastAsia"/>
          <w:kern w:val="0"/>
          <w:sz w:val="32"/>
          <w:szCs w:val="32"/>
        </w:rPr>
        <w:t>重组</w:t>
      </w:r>
      <w:r>
        <w:rPr>
          <w:rFonts w:ascii="仿宋" w:eastAsia="仿宋" w:hAnsi="仿宋" w:hint="eastAsia"/>
          <w:kern w:val="0"/>
          <w:sz w:val="32"/>
          <w:szCs w:val="32"/>
        </w:rPr>
        <w:t>或业绩考核压力较大的企业的审计报告，</w:t>
      </w:r>
      <w:r w:rsidRPr="001D550A">
        <w:rPr>
          <w:rFonts w:ascii="仿宋" w:eastAsia="仿宋" w:hAnsi="仿宋" w:hint="eastAsia"/>
          <w:kern w:val="0"/>
          <w:sz w:val="32"/>
          <w:szCs w:val="32"/>
        </w:rPr>
        <w:t>以及被投诉举报可能涉嫌财务造假等高风险客户出具的审计报告；三是高龄、频繁转所、受到投诉举报以及报告数量过多的注册会计师签署的报告</w:t>
      </w:r>
      <w:r>
        <w:rPr>
          <w:rFonts w:ascii="仿宋" w:eastAsia="仿宋" w:hAnsi="仿宋" w:hint="eastAsia"/>
          <w:kern w:val="0"/>
          <w:sz w:val="32"/>
          <w:szCs w:val="32"/>
        </w:rPr>
        <w:t>；四是曾受到行政处罚、以前年度被惩戒或有线索表明执业质量存在问题的注册会计师签署的审计报告；五是事务所收费明显大大低于同行业收费水平的审计报告</w:t>
      </w:r>
      <w:r w:rsidRPr="001D550A">
        <w:rPr>
          <w:rFonts w:ascii="仿宋" w:eastAsia="仿宋" w:hAnsi="仿宋" w:hint="eastAsia"/>
          <w:kern w:val="0"/>
          <w:sz w:val="32"/>
          <w:szCs w:val="32"/>
        </w:rPr>
        <w:t>。</w:t>
      </w:r>
    </w:p>
    <w:p w:rsidR="00E44AE0" w:rsidRDefault="00E44AE0" w:rsidP="00E44AE0">
      <w:pPr>
        <w:spacing w:line="500" w:lineRule="exact"/>
        <w:ind w:firstLineChars="200" w:firstLine="640"/>
        <w:rPr>
          <w:rFonts w:ascii="仿宋" w:eastAsia="仿宋" w:hAnsi="仿宋" w:hint="eastAsia"/>
          <w:kern w:val="0"/>
          <w:sz w:val="32"/>
          <w:szCs w:val="32"/>
        </w:rPr>
      </w:pPr>
      <w:r w:rsidRPr="001D550A">
        <w:rPr>
          <w:rFonts w:ascii="仿宋" w:eastAsia="仿宋" w:hAnsi="仿宋" w:hint="eastAsia"/>
          <w:kern w:val="0"/>
          <w:sz w:val="32"/>
          <w:szCs w:val="32"/>
        </w:rPr>
        <w:t>2.业务项目的检查</w:t>
      </w:r>
    </w:p>
    <w:p w:rsidR="00E44AE0" w:rsidRPr="00F03811" w:rsidRDefault="00E44AE0" w:rsidP="00E44AE0">
      <w:pPr>
        <w:spacing w:line="500" w:lineRule="exact"/>
        <w:ind w:firstLineChars="200" w:firstLine="640"/>
        <w:rPr>
          <w:rFonts w:ascii="仿宋" w:eastAsia="仿宋" w:hAnsi="仿宋" w:hint="eastAsia"/>
          <w:kern w:val="0"/>
          <w:sz w:val="32"/>
          <w:szCs w:val="32"/>
        </w:rPr>
      </w:pPr>
      <w:r w:rsidRPr="001D550A">
        <w:rPr>
          <w:rFonts w:ascii="仿宋" w:eastAsia="仿宋" w:hAnsi="仿宋" w:hint="eastAsia"/>
          <w:kern w:val="0"/>
          <w:sz w:val="32"/>
          <w:szCs w:val="32"/>
        </w:rPr>
        <w:t>业务项目检查，应重点关注下列内容：一是业务执行过</w:t>
      </w:r>
      <w:r w:rsidRPr="001D550A">
        <w:rPr>
          <w:rFonts w:ascii="仿宋" w:eastAsia="仿宋" w:hAnsi="仿宋" w:hint="eastAsia"/>
          <w:spacing w:val="-4"/>
          <w:kern w:val="0"/>
          <w:sz w:val="32"/>
          <w:szCs w:val="32"/>
        </w:rPr>
        <w:t>程中是否贯彻风险导向审计理念，是否根据风险评估结果计划和实施进一步审计程序，是否保持职业怀疑态度；二是对重大的交易、账户余额及列报实施的审计程序是否到位，获取的审计证据是否充分适当；三是</w:t>
      </w:r>
      <w:r>
        <w:rPr>
          <w:rFonts w:ascii="仿宋" w:eastAsia="仿宋" w:hAnsi="仿宋" w:hint="eastAsia"/>
          <w:spacing w:val="-4"/>
          <w:kern w:val="0"/>
          <w:sz w:val="32"/>
          <w:szCs w:val="32"/>
        </w:rPr>
        <w:t>是否执行新审计报告准则，</w:t>
      </w:r>
      <w:r w:rsidRPr="001D550A">
        <w:rPr>
          <w:rFonts w:ascii="仿宋" w:eastAsia="仿宋" w:hAnsi="仿宋" w:hint="eastAsia"/>
          <w:spacing w:val="-4"/>
          <w:kern w:val="0"/>
          <w:sz w:val="32"/>
          <w:szCs w:val="32"/>
        </w:rPr>
        <w:t>审计证据是否能够支持审计报告的</w:t>
      </w:r>
      <w:r>
        <w:rPr>
          <w:rFonts w:ascii="仿宋" w:eastAsia="仿宋" w:hAnsi="仿宋" w:hint="eastAsia"/>
          <w:spacing w:val="-4"/>
          <w:kern w:val="0"/>
          <w:sz w:val="32"/>
          <w:szCs w:val="32"/>
        </w:rPr>
        <w:t>意见类型；</w:t>
      </w:r>
      <w:r w:rsidRPr="001D550A">
        <w:rPr>
          <w:rFonts w:ascii="仿宋" w:eastAsia="仿宋" w:hAnsi="仿宋" w:hint="eastAsia"/>
          <w:spacing w:val="-4"/>
          <w:kern w:val="0"/>
          <w:sz w:val="32"/>
          <w:szCs w:val="32"/>
        </w:rPr>
        <w:t>四是关注事务所内部收费政策的制定和执行情况，对涉嫌不正当低价竞争的项目，重</w:t>
      </w:r>
      <w:r w:rsidRPr="001D550A">
        <w:rPr>
          <w:rFonts w:ascii="仿宋" w:eastAsia="仿宋" w:hAnsi="仿宋" w:hint="eastAsia"/>
          <w:spacing w:val="-4"/>
          <w:kern w:val="0"/>
          <w:sz w:val="32"/>
          <w:szCs w:val="32"/>
        </w:rPr>
        <w:lastRenderedPageBreak/>
        <w:t>点关注是否实施了必要的审计程序，是否获取了充分适当的审计证据。</w:t>
      </w:r>
    </w:p>
    <w:p w:rsidR="00E44AE0" w:rsidRPr="00F52DFB" w:rsidRDefault="00E44AE0" w:rsidP="00E44AE0">
      <w:pPr>
        <w:autoSpaceDE w:val="0"/>
        <w:autoSpaceDN w:val="0"/>
        <w:adjustRightInd w:val="0"/>
        <w:spacing w:line="500" w:lineRule="exact"/>
        <w:ind w:firstLineChars="200" w:firstLine="640"/>
        <w:jc w:val="left"/>
        <w:rPr>
          <w:rFonts w:ascii="黑体" w:eastAsia="黑体" w:hAnsi="黑体" w:hint="eastAsia"/>
          <w:kern w:val="0"/>
          <w:sz w:val="32"/>
          <w:szCs w:val="32"/>
        </w:rPr>
      </w:pPr>
      <w:r w:rsidRPr="00F52DFB">
        <w:rPr>
          <w:rFonts w:ascii="黑体" w:eastAsia="黑体" w:hAnsi="黑体" w:hint="eastAsia"/>
          <w:kern w:val="0"/>
          <w:sz w:val="32"/>
          <w:szCs w:val="32"/>
        </w:rPr>
        <w:t>五、时间安排</w:t>
      </w:r>
    </w:p>
    <w:p w:rsidR="00E44AE0" w:rsidRPr="001D550A" w:rsidRDefault="00E44AE0" w:rsidP="00E44AE0">
      <w:pPr>
        <w:autoSpaceDE w:val="0"/>
        <w:autoSpaceDN w:val="0"/>
        <w:adjustRightInd w:val="0"/>
        <w:spacing w:line="500" w:lineRule="exact"/>
        <w:ind w:firstLineChars="200" w:firstLine="643"/>
        <w:jc w:val="left"/>
        <w:rPr>
          <w:rFonts w:ascii="仿宋" w:eastAsia="仿宋" w:hAnsi="仿宋" w:hint="eastAsia"/>
          <w:kern w:val="0"/>
          <w:sz w:val="32"/>
          <w:szCs w:val="32"/>
        </w:rPr>
      </w:pPr>
      <w:r w:rsidRPr="001D550A">
        <w:rPr>
          <w:rFonts w:ascii="仿宋" w:eastAsia="仿宋" w:hAnsi="仿宋" w:hint="eastAsia"/>
          <w:b/>
          <w:kern w:val="0"/>
          <w:sz w:val="32"/>
          <w:szCs w:val="32"/>
        </w:rPr>
        <w:t>（一）检查准备阶段（7月</w:t>
      </w:r>
      <w:r>
        <w:rPr>
          <w:rFonts w:ascii="仿宋" w:eastAsia="仿宋" w:hAnsi="仿宋" w:hint="eastAsia"/>
          <w:b/>
          <w:kern w:val="0"/>
          <w:sz w:val="32"/>
          <w:szCs w:val="32"/>
        </w:rPr>
        <w:t>上旬至8月上旬</w:t>
      </w:r>
      <w:r w:rsidRPr="001D550A">
        <w:rPr>
          <w:rFonts w:ascii="仿宋" w:eastAsia="仿宋" w:hAnsi="仿宋" w:hint="eastAsia"/>
          <w:b/>
          <w:kern w:val="0"/>
          <w:sz w:val="32"/>
          <w:szCs w:val="32"/>
        </w:rPr>
        <w:t>）</w:t>
      </w:r>
    </w:p>
    <w:p w:rsidR="00E44AE0" w:rsidRPr="001D550A" w:rsidRDefault="00E44AE0" w:rsidP="00E44AE0">
      <w:pPr>
        <w:spacing w:line="500" w:lineRule="exact"/>
        <w:ind w:firstLineChars="250" w:firstLine="800"/>
        <w:rPr>
          <w:rFonts w:ascii="仿宋" w:eastAsia="仿宋" w:hAnsi="仿宋" w:hint="eastAsia"/>
          <w:kern w:val="0"/>
          <w:sz w:val="32"/>
          <w:szCs w:val="32"/>
        </w:rPr>
      </w:pPr>
      <w:r w:rsidRPr="001D550A">
        <w:rPr>
          <w:rFonts w:ascii="仿宋" w:eastAsia="仿宋" w:hAnsi="仿宋" w:hint="eastAsia"/>
          <w:kern w:val="0"/>
          <w:sz w:val="32"/>
          <w:szCs w:val="32"/>
        </w:rPr>
        <w:t>7月</w:t>
      </w:r>
      <w:r>
        <w:rPr>
          <w:rFonts w:ascii="仿宋" w:eastAsia="仿宋" w:hAnsi="仿宋" w:hint="eastAsia"/>
          <w:kern w:val="0"/>
          <w:sz w:val="32"/>
          <w:szCs w:val="32"/>
        </w:rPr>
        <w:t>上</w:t>
      </w:r>
      <w:r w:rsidRPr="001D550A">
        <w:rPr>
          <w:rFonts w:ascii="仿宋" w:eastAsia="仿宋" w:hAnsi="仿宋" w:hint="eastAsia"/>
          <w:kern w:val="0"/>
          <w:sz w:val="32"/>
          <w:szCs w:val="32"/>
        </w:rPr>
        <w:t>旬发布检查通知，确定被检查事务所。</w:t>
      </w:r>
      <w:r w:rsidRPr="00097F3D">
        <w:rPr>
          <w:rFonts w:ascii="仿宋" w:eastAsia="仿宋" w:hAnsi="仿宋" w:hint="eastAsia"/>
          <w:kern w:val="0"/>
          <w:sz w:val="32"/>
          <w:szCs w:val="32"/>
        </w:rPr>
        <w:t>被检查事务所根据的相关要求，及时归纳、整理所有审计档案，开展全面自查。</w:t>
      </w:r>
      <w:r w:rsidRPr="001D550A">
        <w:rPr>
          <w:rFonts w:ascii="仿宋" w:eastAsia="仿宋" w:hAnsi="仿宋" w:hint="eastAsia"/>
          <w:kern w:val="0"/>
          <w:sz w:val="32"/>
          <w:szCs w:val="32"/>
        </w:rPr>
        <w:t>相关市(州)注管中心</w:t>
      </w:r>
      <w:r>
        <w:rPr>
          <w:rFonts w:ascii="仿宋" w:eastAsia="仿宋" w:hAnsi="仿宋" w:hint="eastAsia"/>
          <w:kern w:val="0"/>
          <w:sz w:val="32"/>
          <w:szCs w:val="32"/>
        </w:rPr>
        <w:t>拟定检查</w:t>
      </w:r>
      <w:r w:rsidRPr="001D550A">
        <w:rPr>
          <w:rFonts w:ascii="仿宋" w:eastAsia="仿宋" w:hAnsi="仿宋" w:hint="eastAsia"/>
          <w:kern w:val="0"/>
          <w:sz w:val="32"/>
          <w:szCs w:val="32"/>
        </w:rPr>
        <w:t>方案</w:t>
      </w:r>
      <w:r>
        <w:rPr>
          <w:rFonts w:ascii="仿宋" w:eastAsia="仿宋" w:hAnsi="仿宋" w:hint="eastAsia"/>
          <w:kern w:val="0"/>
          <w:sz w:val="32"/>
          <w:szCs w:val="32"/>
        </w:rPr>
        <w:t>并按</w:t>
      </w:r>
      <w:r w:rsidRPr="001D550A">
        <w:rPr>
          <w:rFonts w:ascii="仿宋" w:eastAsia="仿宋" w:hAnsi="仿宋" w:hint="eastAsia"/>
          <w:kern w:val="0"/>
          <w:sz w:val="32"/>
          <w:szCs w:val="32"/>
        </w:rPr>
        <w:t>要求组织开展检查人员培训工作。</w:t>
      </w:r>
    </w:p>
    <w:p w:rsidR="00E44AE0" w:rsidRPr="001D550A" w:rsidRDefault="00E44AE0" w:rsidP="00E44AE0">
      <w:pPr>
        <w:spacing w:line="500" w:lineRule="exact"/>
        <w:rPr>
          <w:rFonts w:ascii="仿宋" w:eastAsia="仿宋" w:hAnsi="仿宋" w:hint="eastAsia"/>
          <w:b/>
          <w:kern w:val="0"/>
          <w:sz w:val="32"/>
          <w:szCs w:val="32"/>
        </w:rPr>
      </w:pPr>
      <w:r w:rsidRPr="001D550A">
        <w:rPr>
          <w:rFonts w:ascii="仿宋" w:eastAsia="仿宋" w:hAnsi="仿宋" w:hint="eastAsia"/>
          <w:kern w:val="0"/>
          <w:sz w:val="32"/>
          <w:szCs w:val="32"/>
        </w:rPr>
        <w:t xml:space="preserve">  </w:t>
      </w:r>
      <w:r w:rsidRPr="001D550A">
        <w:rPr>
          <w:rFonts w:ascii="仿宋" w:eastAsia="仿宋" w:hAnsi="仿宋" w:hint="eastAsia"/>
          <w:b/>
          <w:kern w:val="0"/>
          <w:sz w:val="32"/>
          <w:szCs w:val="32"/>
        </w:rPr>
        <w:t xml:space="preserve">  （二）检查实施阶段（8月下旬</w:t>
      </w:r>
      <w:r>
        <w:rPr>
          <w:rFonts w:ascii="仿宋" w:eastAsia="仿宋" w:hAnsi="仿宋" w:hint="eastAsia"/>
          <w:b/>
          <w:kern w:val="0"/>
          <w:sz w:val="32"/>
          <w:szCs w:val="32"/>
        </w:rPr>
        <w:t>至10月上旬</w:t>
      </w:r>
      <w:r w:rsidRPr="001D550A">
        <w:rPr>
          <w:rFonts w:ascii="仿宋" w:eastAsia="仿宋" w:hAnsi="仿宋" w:hint="eastAsia"/>
          <w:b/>
          <w:kern w:val="0"/>
          <w:sz w:val="32"/>
          <w:szCs w:val="32"/>
        </w:rPr>
        <w:t>）</w:t>
      </w:r>
    </w:p>
    <w:p w:rsidR="00E44AE0" w:rsidRPr="001D550A" w:rsidRDefault="00E44AE0" w:rsidP="00E44AE0">
      <w:pPr>
        <w:autoSpaceDE w:val="0"/>
        <w:autoSpaceDN w:val="0"/>
        <w:adjustRightInd w:val="0"/>
        <w:spacing w:line="500" w:lineRule="exact"/>
        <w:ind w:firstLineChars="200" w:firstLine="640"/>
        <w:jc w:val="left"/>
        <w:rPr>
          <w:rFonts w:ascii="仿宋" w:eastAsia="仿宋" w:hAnsi="仿宋" w:hint="eastAsia"/>
          <w:kern w:val="0"/>
          <w:sz w:val="32"/>
          <w:szCs w:val="32"/>
        </w:rPr>
      </w:pPr>
      <w:r w:rsidRPr="001D550A">
        <w:rPr>
          <w:rFonts w:ascii="仿宋" w:eastAsia="仿宋" w:hAnsi="仿宋" w:hint="eastAsia"/>
          <w:kern w:val="0"/>
          <w:sz w:val="32"/>
          <w:szCs w:val="32"/>
        </w:rPr>
        <w:t>开展全省事务所执业质量检查，相关市（州）注管中心按省注协统一要求，合理安排检查时间和检查人员，以保证检查工作质量。</w:t>
      </w:r>
    </w:p>
    <w:p w:rsidR="00E44AE0" w:rsidRPr="001D550A" w:rsidRDefault="00E44AE0" w:rsidP="00E44AE0">
      <w:pPr>
        <w:spacing w:line="500" w:lineRule="exact"/>
        <w:rPr>
          <w:rFonts w:ascii="仿宋" w:eastAsia="仿宋" w:hAnsi="仿宋" w:hint="eastAsia"/>
          <w:b/>
          <w:kern w:val="0"/>
          <w:sz w:val="32"/>
          <w:szCs w:val="32"/>
        </w:rPr>
      </w:pPr>
      <w:r w:rsidRPr="001D550A">
        <w:rPr>
          <w:rFonts w:ascii="仿宋" w:eastAsia="仿宋" w:hAnsi="仿宋" w:hint="eastAsia"/>
          <w:b/>
          <w:kern w:val="0"/>
          <w:sz w:val="32"/>
          <w:szCs w:val="32"/>
        </w:rPr>
        <w:t xml:space="preserve">    （三）</w:t>
      </w:r>
      <w:r>
        <w:rPr>
          <w:rFonts w:ascii="仿宋" w:eastAsia="仿宋" w:hAnsi="仿宋" w:hint="eastAsia"/>
          <w:b/>
          <w:kern w:val="0"/>
          <w:sz w:val="32"/>
          <w:szCs w:val="32"/>
        </w:rPr>
        <w:t>处理</w:t>
      </w:r>
      <w:r w:rsidRPr="001D550A">
        <w:rPr>
          <w:rFonts w:ascii="仿宋" w:eastAsia="仿宋" w:hAnsi="仿宋" w:hint="eastAsia"/>
          <w:b/>
          <w:kern w:val="0"/>
          <w:sz w:val="32"/>
          <w:szCs w:val="32"/>
        </w:rPr>
        <w:t>阶段（</w:t>
      </w:r>
      <w:r>
        <w:rPr>
          <w:rFonts w:ascii="仿宋" w:eastAsia="仿宋" w:hAnsi="仿宋" w:hint="eastAsia"/>
          <w:b/>
          <w:kern w:val="0"/>
          <w:sz w:val="32"/>
          <w:szCs w:val="32"/>
        </w:rPr>
        <w:t>10月下旬至12月中旬</w:t>
      </w:r>
      <w:r w:rsidRPr="001D550A">
        <w:rPr>
          <w:rFonts w:ascii="仿宋" w:eastAsia="仿宋" w:hAnsi="仿宋" w:hint="eastAsia"/>
          <w:b/>
          <w:kern w:val="0"/>
          <w:sz w:val="32"/>
          <w:szCs w:val="32"/>
        </w:rPr>
        <w:t>）</w:t>
      </w:r>
    </w:p>
    <w:p w:rsidR="00E44AE0" w:rsidRPr="001D550A" w:rsidRDefault="00E44AE0" w:rsidP="00E44AE0">
      <w:pPr>
        <w:autoSpaceDE w:val="0"/>
        <w:autoSpaceDN w:val="0"/>
        <w:adjustRightInd w:val="0"/>
        <w:spacing w:line="500" w:lineRule="exact"/>
        <w:jc w:val="left"/>
        <w:rPr>
          <w:rFonts w:ascii="仿宋" w:eastAsia="仿宋" w:hAnsi="仿宋" w:hint="eastAsia"/>
          <w:kern w:val="0"/>
          <w:sz w:val="32"/>
          <w:szCs w:val="32"/>
        </w:rPr>
      </w:pPr>
      <w:r w:rsidRPr="001D550A">
        <w:rPr>
          <w:rFonts w:ascii="仿宋" w:eastAsia="仿宋" w:hAnsi="仿宋" w:hint="eastAsia"/>
          <w:kern w:val="0"/>
          <w:sz w:val="32"/>
          <w:szCs w:val="32"/>
        </w:rPr>
        <w:t xml:space="preserve">    根据现场检查结果，</w:t>
      </w:r>
      <w:r>
        <w:rPr>
          <w:rFonts w:ascii="仿宋" w:eastAsia="仿宋" w:hAnsi="仿宋" w:hint="eastAsia"/>
          <w:kern w:val="0"/>
          <w:sz w:val="32"/>
          <w:szCs w:val="32"/>
        </w:rPr>
        <w:t>相关</w:t>
      </w:r>
      <w:r w:rsidRPr="001D550A">
        <w:rPr>
          <w:rFonts w:ascii="仿宋" w:eastAsia="仿宋" w:hAnsi="仿宋" w:hint="eastAsia"/>
          <w:kern w:val="0"/>
          <w:sz w:val="32"/>
          <w:szCs w:val="32"/>
        </w:rPr>
        <w:t>市（州）注管中心</w:t>
      </w:r>
      <w:r>
        <w:rPr>
          <w:rFonts w:ascii="仿宋" w:eastAsia="仿宋" w:hAnsi="仿宋" w:hint="eastAsia"/>
          <w:kern w:val="0"/>
          <w:sz w:val="32"/>
          <w:szCs w:val="32"/>
        </w:rPr>
        <w:t>对省注协上报检查总结，</w:t>
      </w:r>
      <w:r w:rsidRPr="001D550A">
        <w:rPr>
          <w:rFonts w:ascii="仿宋" w:eastAsia="仿宋" w:hAnsi="仿宋" w:hint="eastAsia"/>
          <w:kern w:val="0"/>
          <w:sz w:val="32"/>
          <w:szCs w:val="32"/>
        </w:rPr>
        <w:t>对存在严重问题的事务所及注册会计师，提</w:t>
      </w:r>
      <w:r>
        <w:rPr>
          <w:rFonts w:ascii="仿宋" w:eastAsia="仿宋" w:hAnsi="仿宋" w:hint="eastAsia"/>
          <w:kern w:val="0"/>
          <w:sz w:val="32"/>
          <w:szCs w:val="32"/>
        </w:rPr>
        <w:t>出初步处理建议，</w:t>
      </w:r>
      <w:r w:rsidRPr="001D550A">
        <w:rPr>
          <w:rFonts w:ascii="仿宋" w:eastAsia="仿宋" w:hAnsi="仿宋" w:hint="eastAsia"/>
          <w:kern w:val="0"/>
          <w:sz w:val="32"/>
          <w:szCs w:val="32"/>
        </w:rPr>
        <w:t>并对相关事务所开展进一步帮扶活动。</w:t>
      </w:r>
      <w:r>
        <w:rPr>
          <w:rFonts w:ascii="仿宋" w:eastAsia="仿宋" w:hAnsi="仿宋" w:hint="eastAsia"/>
          <w:kern w:val="0"/>
          <w:sz w:val="32"/>
          <w:szCs w:val="32"/>
        </w:rPr>
        <w:t>省注协组织专家就各组检查情况汇总分析论证，拟定检查报告提</w:t>
      </w:r>
      <w:r w:rsidRPr="001D550A">
        <w:rPr>
          <w:rFonts w:ascii="仿宋" w:eastAsia="仿宋" w:hAnsi="仿宋" w:hint="eastAsia"/>
          <w:kern w:val="0"/>
          <w:sz w:val="32"/>
          <w:szCs w:val="32"/>
        </w:rPr>
        <w:t>交</w:t>
      </w:r>
      <w:r>
        <w:rPr>
          <w:rFonts w:ascii="仿宋" w:eastAsia="仿宋" w:hAnsi="仿宋" w:hint="eastAsia"/>
          <w:kern w:val="0"/>
          <w:sz w:val="32"/>
          <w:szCs w:val="32"/>
        </w:rPr>
        <w:t>行业</w:t>
      </w:r>
      <w:r w:rsidRPr="001D550A">
        <w:rPr>
          <w:rFonts w:ascii="仿宋" w:eastAsia="仿宋" w:hAnsi="仿宋" w:hint="eastAsia"/>
          <w:kern w:val="0"/>
          <w:sz w:val="32"/>
          <w:szCs w:val="32"/>
        </w:rPr>
        <w:t>惩戒委员会</w:t>
      </w:r>
      <w:r>
        <w:rPr>
          <w:rFonts w:ascii="仿宋" w:eastAsia="仿宋" w:hAnsi="仿宋" w:hint="eastAsia"/>
          <w:kern w:val="0"/>
          <w:sz w:val="32"/>
          <w:szCs w:val="32"/>
        </w:rPr>
        <w:t>，根据行业惩戒委员会的惩戒决定做好后面的处理工作。</w:t>
      </w:r>
    </w:p>
    <w:p w:rsidR="00E44AE0" w:rsidRPr="00F52DFB" w:rsidRDefault="00E44AE0" w:rsidP="00E44AE0">
      <w:pPr>
        <w:autoSpaceDE w:val="0"/>
        <w:autoSpaceDN w:val="0"/>
        <w:adjustRightInd w:val="0"/>
        <w:spacing w:line="500" w:lineRule="exact"/>
        <w:ind w:firstLineChars="200" w:firstLine="640"/>
        <w:jc w:val="left"/>
        <w:rPr>
          <w:rFonts w:ascii="黑体" w:eastAsia="黑体" w:hAnsi="黑体" w:hint="eastAsia"/>
          <w:kern w:val="0"/>
          <w:sz w:val="32"/>
          <w:szCs w:val="32"/>
        </w:rPr>
      </w:pPr>
      <w:r w:rsidRPr="00F52DFB">
        <w:rPr>
          <w:rFonts w:ascii="黑体" w:eastAsia="黑体" w:hAnsi="黑体" w:hint="eastAsia"/>
          <w:kern w:val="0"/>
          <w:sz w:val="32"/>
          <w:szCs w:val="32"/>
        </w:rPr>
        <w:t>六、具体要求</w:t>
      </w:r>
    </w:p>
    <w:p w:rsidR="00E44AE0" w:rsidRPr="001D550A" w:rsidRDefault="00E44AE0" w:rsidP="00E44AE0">
      <w:pPr>
        <w:spacing w:line="500" w:lineRule="exact"/>
        <w:rPr>
          <w:rFonts w:ascii="仿宋" w:eastAsia="仿宋" w:hAnsi="仿宋" w:hint="eastAsia"/>
          <w:b/>
          <w:kern w:val="0"/>
          <w:sz w:val="32"/>
          <w:szCs w:val="32"/>
        </w:rPr>
      </w:pPr>
      <w:r w:rsidRPr="001D550A">
        <w:rPr>
          <w:rFonts w:ascii="仿宋" w:eastAsia="仿宋" w:hAnsi="仿宋" w:hint="eastAsia"/>
          <w:b/>
          <w:kern w:val="0"/>
          <w:sz w:val="32"/>
          <w:szCs w:val="32"/>
        </w:rPr>
        <w:t xml:space="preserve">    （一）高度重视执业质量检查工作</w:t>
      </w:r>
    </w:p>
    <w:p w:rsidR="00E44AE0" w:rsidRPr="001D550A" w:rsidRDefault="00E44AE0" w:rsidP="00E44AE0">
      <w:pPr>
        <w:autoSpaceDE w:val="0"/>
        <w:autoSpaceDN w:val="0"/>
        <w:adjustRightInd w:val="0"/>
        <w:spacing w:line="500" w:lineRule="exact"/>
        <w:ind w:firstLineChars="200" w:firstLine="640"/>
        <w:jc w:val="left"/>
        <w:rPr>
          <w:rFonts w:ascii="仿宋" w:eastAsia="仿宋" w:hAnsi="仿宋" w:hint="eastAsia"/>
          <w:kern w:val="0"/>
          <w:sz w:val="32"/>
          <w:szCs w:val="32"/>
        </w:rPr>
      </w:pPr>
      <w:r w:rsidRPr="001D550A">
        <w:rPr>
          <w:rFonts w:ascii="仿宋" w:eastAsia="仿宋" w:hAnsi="仿宋" w:hint="eastAsia"/>
          <w:kern w:val="0"/>
          <w:sz w:val="32"/>
          <w:szCs w:val="32"/>
        </w:rPr>
        <w:t>相关市（州）注管中心要切实依据执业质量检查制度和检查工作方案开展执业质量检查工作，成立工作专班，制定具体方案报省注协监管部备案。同时，要按照属地管理原则，切实履行工作职责，周密部署，认真实施好本地区事务所执业质量检查工作，确保取得实效。</w:t>
      </w:r>
    </w:p>
    <w:p w:rsidR="00E44AE0" w:rsidRPr="001D550A" w:rsidRDefault="00E44AE0" w:rsidP="00E44AE0">
      <w:pPr>
        <w:spacing w:line="500" w:lineRule="exact"/>
        <w:rPr>
          <w:rFonts w:ascii="仿宋" w:eastAsia="仿宋" w:hAnsi="仿宋" w:hint="eastAsia"/>
          <w:kern w:val="0"/>
          <w:sz w:val="32"/>
          <w:szCs w:val="32"/>
        </w:rPr>
      </w:pPr>
      <w:r w:rsidRPr="001D550A">
        <w:rPr>
          <w:rFonts w:ascii="仿宋" w:eastAsia="仿宋" w:hAnsi="仿宋" w:hint="eastAsia"/>
          <w:kern w:val="0"/>
          <w:sz w:val="32"/>
          <w:szCs w:val="32"/>
        </w:rPr>
        <w:t xml:space="preserve">    </w:t>
      </w:r>
      <w:r w:rsidRPr="001D550A">
        <w:rPr>
          <w:rFonts w:ascii="仿宋" w:eastAsia="仿宋" w:hAnsi="仿宋" w:hint="eastAsia"/>
          <w:b/>
          <w:kern w:val="0"/>
          <w:sz w:val="32"/>
          <w:szCs w:val="32"/>
        </w:rPr>
        <w:t>（二）加强执业质量检查队伍建设</w:t>
      </w:r>
    </w:p>
    <w:p w:rsidR="00E44AE0" w:rsidRPr="001D550A" w:rsidRDefault="00E44AE0" w:rsidP="00E44AE0">
      <w:pPr>
        <w:autoSpaceDE w:val="0"/>
        <w:autoSpaceDN w:val="0"/>
        <w:adjustRightInd w:val="0"/>
        <w:spacing w:line="500" w:lineRule="exact"/>
        <w:ind w:firstLineChars="200" w:firstLine="640"/>
        <w:jc w:val="left"/>
        <w:rPr>
          <w:rFonts w:ascii="仿宋" w:eastAsia="仿宋" w:hAnsi="仿宋" w:hint="eastAsia"/>
          <w:kern w:val="0"/>
          <w:sz w:val="32"/>
          <w:szCs w:val="32"/>
        </w:rPr>
      </w:pPr>
      <w:r w:rsidRPr="001D550A">
        <w:rPr>
          <w:rFonts w:ascii="仿宋" w:eastAsia="仿宋" w:hAnsi="仿宋" w:hint="eastAsia"/>
          <w:kern w:val="0"/>
          <w:sz w:val="32"/>
          <w:szCs w:val="32"/>
        </w:rPr>
        <w:lastRenderedPageBreak/>
        <w:t>相关市（州）注管中心要重视行业检查人才队伍的建设，选聘素质高、能力强、</w:t>
      </w:r>
      <w:r>
        <w:rPr>
          <w:rFonts w:ascii="仿宋" w:eastAsia="仿宋" w:hAnsi="仿宋" w:hint="eastAsia"/>
          <w:kern w:val="0"/>
          <w:sz w:val="32"/>
          <w:szCs w:val="32"/>
        </w:rPr>
        <w:t>检查</w:t>
      </w:r>
      <w:r w:rsidRPr="001D550A">
        <w:rPr>
          <w:rFonts w:ascii="仿宋" w:eastAsia="仿宋" w:hAnsi="仿宋" w:hint="eastAsia"/>
          <w:kern w:val="0"/>
          <w:sz w:val="32"/>
          <w:szCs w:val="32"/>
        </w:rPr>
        <w:t>经验丰富的注册会计师充实检查人员队伍。采取多种措施鼓励事务所积极推荐优秀检查人员，加大对派出兼职检查人员的事务所及相关检查人员的表彰和奖励。发挥检查经验丰富的优秀检查人员的指导和带动作用，</w:t>
      </w:r>
      <w:r>
        <w:rPr>
          <w:rFonts w:ascii="仿宋" w:eastAsia="仿宋" w:hAnsi="仿宋" w:hint="eastAsia"/>
          <w:kern w:val="0"/>
          <w:sz w:val="32"/>
          <w:szCs w:val="32"/>
        </w:rPr>
        <w:t>保证检查工作的延续性。</w:t>
      </w:r>
      <w:r w:rsidRPr="001D550A">
        <w:rPr>
          <w:rFonts w:ascii="仿宋" w:eastAsia="仿宋" w:hAnsi="仿宋" w:hint="eastAsia"/>
          <w:kern w:val="0"/>
          <w:sz w:val="32"/>
          <w:szCs w:val="32"/>
        </w:rPr>
        <w:t>加强检查人员培训，</w:t>
      </w:r>
      <w:r>
        <w:rPr>
          <w:rFonts w:ascii="仿宋" w:eastAsia="仿宋" w:hAnsi="仿宋" w:hint="eastAsia"/>
          <w:kern w:val="0"/>
          <w:sz w:val="32"/>
          <w:szCs w:val="32"/>
        </w:rPr>
        <w:t>提高培训的针对性，结合实践案例培训，</w:t>
      </w:r>
      <w:r w:rsidRPr="001D550A">
        <w:rPr>
          <w:rFonts w:ascii="仿宋" w:eastAsia="仿宋" w:hAnsi="仿宋" w:hint="eastAsia"/>
          <w:kern w:val="0"/>
          <w:sz w:val="32"/>
          <w:szCs w:val="32"/>
        </w:rPr>
        <w:t>确保检查人员掌握系统风险检查</w:t>
      </w:r>
      <w:r>
        <w:rPr>
          <w:rFonts w:ascii="仿宋" w:eastAsia="仿宋" w:hAnsi="仿宋" w:hint="eastAsia"/>
          <w:kern w:val="0"/>
          <w:sz w:val="32"/>
          <w:szCs w:val="32"/>
        </w:rPr>
        <w:t>的</w:t>
      </w:r>
      <w:r w:rsidRPr="001D550A">
        <w:rPr>
          <w:rFonts w:ascii="仿宋" w:eastAsia="仿宋" w:hAnsi="仿宋" w:hint="eastAsia"/>
          <w:kern w:val="0"/>
          <w:sz w:val="32"/>
          <w:szCs w:val="32"/>
        </w:rPr>
        <w:t>理论和方法，</w:t>
      </w:r>
      <w:r>
        <w:rPr>
          <w:rFonts w:ascii="仿宋" w:eastAsia="仿宋" w:hAnsi="仿宋" w:hint="eastAsia"/>
          <w:kern w:val="0"/>
          <w:sz w:val="32"/>
          <w:szCs w:val="32"/>
        </w:rPr>
        <w:t>保证检查标准的一致性。</w:t>
      </w:r>
    </w:p>
    <w:p w:rsidR="00E44AE0" w:rsidRPr="001D550A" w:rsidRDefault="00E44AE0" w:rsidP="00E44AE0">
      <w:pPr>
        <w:spacing w:line="500" w:lineRule="exact"/>
        <w:ind w:firstLineChars="196" w:firstLine="630"/>
        <w:rPr>
          <w:rFonts w:ascii="仿宋" w:eastAsia="仿宋" w:hAnsi="仿宋" w:hint="eastAsia"/>
          <w:b/>
          <w:kern w:val="0"/>
          <w:sz w:val="32"/>
          <w:szCs w:val="32"/>
        </w:rPr>
      </w:pPr>
      <w:r w:rsidRPr="001D550A">
        <w:rPr>
          <w:rFonts w:ascii="仿宋" w:eastAsia="仿宋" w:hAnsi="仿宋" w:hint="eastAsia"/>
          <w:b/>
          <w:kern w:val="0"/>
          <w:sz w:val="32"/>
          <w:szCs w:val="32"/>
        </w:rPr>
        <w:t>（三）完善检查工作机制</w:t>
      </w:r>
    </w:p>
    <w:p w:rsidR="00E44AE0" w:rsidRPr="001D550A" w:rsidRDefault="00E44AE0" w:rsidP="00E44AE0">
      <w:pPr>
        <w:autoSpaceDE w:val="0"/>
        <w:autoSpaceDN w:val="0"/>
        <w:adjustRightInd w:val="0"/>
        <w:spacing w:line="500" w:lineRule="exact"/>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加强检查工作的组织管理，完善执业质量检查工作机制。在检查前要收集被检查事务所各方面的监管信息，配备有足够专业胜任能力的检查人员。在检查过程中要密切跟踪检查进度，</w:t>
      </w:r>
      <w:r w:rsidRPr="001D550A">
        <w:rPr>
          <w:rFonts w:ascii="仿宋" w:eastAsia="仿宋" w:hAnsi="仿宋" w:hint="eastAsia"/>
          <w:kern w:val="0"/>
          <w:sz w:val="32"/>
          <w:szCs w:val="32"/>
        </w:rPr>
        <w:t>建立和实施专家咨询制度，设立专家咨询组，</w:t>
      </w:r>
      <w:r>
        <w:rPr>
          <w:rFonts w:ascii="仿宋" w:eastAsia="仿宋" w:hAnsi="仿宋" w:hint="eastAsia"/>
          <w:kern w:val="0"/>
          <w:sz w:val="32"/>
          <w:szCs w:val="32"/>
        </w:rPr>
        <w:t>加强对</w:t>
      </w:r>
      <w:r w:rsidRPr="001D550A">
        <w:rPr>
          <w:rFonts w:ascii="仿宋" w:eastAsia="仿宋" w:hAnsi="仿宋" w:hint="eastAsia"/>
          <w:kern w:val="0"/>
          <w:sz w:val="32"/>
          <w:szCs w:val="32"/>
        </w:rPr>
        <w:t>现场检查</w:t>
      </w:r>
      <w:r>
        <w:rPr>
          <w:rFonts w:ascii="仿宋" w:eastAsia="仿宋" w:hAnsi="仿宋" w:hint="eastAsia"/>
          <w:kern w:val="0"/>
          <w:sz w:val="32"/>
          <w:szCs w:val="32"/>
        </w:rPr>
        <w:t>的技术支持和过程控制，进行全程督导、</w:t>
      </w:r>
      <w:r w:rsidRPr="001D550A">
        <w:rPr>
          <w:rFonts w:ascii="仿宋" w:eastAsia="仿宋" w:hAnsi="仿宋" w:hint="eastAsia"/>
          <w:kern w:val="0"/>
          <w:sz w:val="32"/>
          <w:szCs w:val="32"/>
        </w:rPr>
        <w:t>统筹和安排，确保现场检查工作统一标准、统一尺度，进一步保障和提高检查工作质量。</w:t>
      </w:r>
      <w:r>
        <w:rPr>
          <w:rFonts w:ascii="仿宋" w:eastAsia="仿宋" w:hAnsi="仿宋" w:hint="eastAsia"/>
          <w:kern w:val="0"/>
          <w:sz w:val="32"/>
          <w:szCs w:val="32"/>
        </w:rPr>
        <w:t>检查中</w:t>
      </w:r>
      <w:r w:rsidRPr="001D550A">
        <w:rPr>
          <w:rFonts w:ascii="仿宋" w:eastAsia="仿宋" w:hAnsi="仿宋" w:hint="eastAsia"/>
          <w:kern w:val="0"/>
          <w:sz w:val="32"/>
          <w:szCs w:val="32"/>
        </w:rPr>
        <w:t>与被检查事务所</w:t>
      </w:r>
      <w:r>
        <w:rPr>
          <w:rFonts w:ascii="仿宋" w:eastAsia="仿宋" w:hAnsi="仿宋" w:hint="eastAsia"/>
          <w:kern w:val="0"/>
          <w:sz w:val="32"/>
          <w:szCs w:val="32"/>
        </w:rPr>
        <w:t>进行</w:t>
      </w:r>
      <w:r w:rsidRPr="001D550A">
        <w:rPr>
          <w:rFonts w:ascii="仿宋" w:eastAsia="仿宋" w:hAnsi="仿宋" w:hint="eastAsia"/>
          <w:kern w:val="0"/>
          <w:sz w:val="32"/>
          <w:szCs w:val="32"/>
        </w:rPr>
        <w:t>及时</w:t>
      </w:r>
      <w:r>
        <w:rPr>
          <w:rFonts w:ascii="仿宋" w:eastAsia="仿宋" w:hAnsi="仿宋" w:hint="eastAsia"/>
          <w:kern w:val="0"/>
          <w:sz w:val="32"/>
          <w:szCs w:val="32"/>
        </w:rPr>
        <w:t>、充分、有效</w:t>
      </w:r>
      <w:r w:rsidRPr="001D550A">
        <w:rPr>
          <w:rFonts w:ascii="仿宋" w:eastAsia="仿宋" w:hAnsi="仿宋" w:hint="eastAsia"/>
          <w:kern w:val="0"/>
          <w:sz w:val="32"/>
          <w:szCs w:val="32"/>
        </w:rPr>
        <w:t>沟通，对于重大和疑难问题，提交协会及相关专家研究解决</w:t>
      </w:r>
      <w:r>
        <w:rPr>
          <w:rFonts w:ascii="仿宋" w:eastAsia="仿宋" w:hAnsi="仿宋" w:hint="eastAsia"/>
          <w:kern w:val="0"/>
          <w:sz w:val="32"/>
          <w:szCs w:val="32"/>
        </w:rPr>
        <w:t>，确保现场检查工作质量，不遗漏重大风险。检查结束后要严格检查结果论证，评价检查发现问题的性质和严重程度。对于检查中发现执业质量存在严重问题的注册会计师和事务所，要严格</w:t>
      </w:r>
      <w:r w:rsidRPr="001D550A">
        <w:rPr>
          <w:rFonts w:ascii="仿宋" w:eastAsia="仿宋" w:hAnsi="仿宋" w:hint="eastAsia"/>
          <w:kern w:val="0"/>
          <w:sz w:val="32"/>
          <w:szCs w:val="32"/>
        </w:rPr>
        <w:t>依据《中国注册会计师协会会员执业违规行为惩戒办法》</w:t>
      </w:r>
      <w:r>
        <w:rPr>
          <w:rFonts w:ascii="仿宋" w:eastAsia="仿宋" w:hAnsi="仿宋" w:hint="eastAsia"/>
          <w:kern w:val="0"/>
          <w:sz w:val="32"/>
          <w:szCs w:val="32"/>
        </w:rPr>
        <w:t>或相关制度予以惩戒，通过有效方式向社会公告，提醒和警示行业提升执业质量，提高执业质量检查的透明度、公信力和影响力，树立行业监管权威、赢得社会公众对行业检查及诚信建设的认可和信赖。</w:t>
      </w:r>
    </w:p>
    <w:p w:rsidR="00E44AE0" w:rsidRPr="001D550A" w:rsidRDefault="00E44AE0" w:rsidP="00E44AE0">
      <w:pPr>
        <w:spacing w:line="500" w:lineRule="exact"/>
        <w:rPr>
          <w:rFonts w:ascii="仿宋" w:eastAsia="仿宋" w:hAnsi="仿宋" w:hint="eastAsia"/>
          <w:b/>
          <w:kern w:val="0"/>
          <w:sz w:val="32"/>
          <w:szCs w:val="32"/>
        </w:rPr>
      </w:pPr>
      <w:r w:rsidRPr="001D550A">
        <w:rPr>
          <w:rFonts w:ascii="仿宋" w:eastAsia="仿宋" w:hAnsi="仿宋" w:hint="eastAsia"/>
          <w:kern w:val="0"/>
          <w:sz w:val="32"/>
          <w:szCs w:val="32"/>
        </w:rPr>
        <w:t xml:space="preserve">   </w:t>
      </w:r>
      <w:r w:rsidRPr="001D550A">
        <w:rPr>
          <w:rFonts w:ascii="仿宋" w:eastAsia="仿宋" w:hAnsi="仿宋" w:hint="eastAsia"/>
          <w:b/>
          <w:kern w:val="0"/>
          <w:sz w:val="32"/>
          <w:szCs w:val="32"/>
        </w:rPr>
        <w:t xml:space="preserve"> （四）严格遵守执业质量检查工作纪律</w:t>
      </w:r>
    </w:p>
    <w:p w:rsidR="00E44AE0" w:rsidRPr="001D550A" w:rsidRDefault="00E44AE0" w:rsidP="00E44AE0">
      <w:pPr>
        <w:autoSpaceDE w:val="0"/>
        <w:autoSpaceDN w:val="0"/>
        <w:adjustRightInd w:val="0"/>
        <w:spacing w:line="500" w:lineRule="exact"/>
        <w:ind w:firstLineChars="200" w:firstLine="640"/>
        <w:jc w:val="left"/>
        <w:rPr>
          <w:rFonts w:ascii="仿宋" w:eastAsia="仿宋" w:hAnsi="仿宋" w:hint="eastAsia"/>
          <w:kern w:val="0"/>
          <w:sz w:val="32"/>
          <w:szCs w:val="32"/>
        </w:rPr>
      </w:pPr>
      <w:r w:rsidRPr="001D550A">
        <w:rPr>
          <w:rFonts w:ascii="仿宋" w:eastAsia="仿宋" w:hAnsi="仿宋" w:hint="eastAsia"/>
          <w:kern w:val="0"/>
          <w:sz w:val="32"/>
          <w:szCs w:val="32"/>
        </w:rPr>
        <w:t>严格遵守省注协印发的《湖北省会计师事务所执业质量</w:t>
      </w:r>
      <w:r w:rsidRPr="001D550A">
        <w:rPr>
          <w:rFonts w:ascii="仿宋" w:eastAsia="仿宋" w:hAnsi="仿宋" w:hint="eastAsia"/>
          <w:kern w:val="0"/>
          <w:sz w:val="32"/>
          <w:szCs w:val="32"/>
        </w:rPr>
        <w:lastRenderedPageBreak/>
        <w:t>检查工作廉政规定》开展检查工作，</w:t>
      </w:r>
      <w:r>
        <w:rPr>
          <w:rFonts w:ascii="仿宋" w:eastAsia="仿宋" w:hAnsi="仿宋" w:hint="eastAsia"/>
          <w:kern w:val="0"/>
          <w:sz w:val="32"/>
          <w:szCs w:val="32"/>
        </w:rPr>
        <w:t>严肃检查工作纪律，做到客观、公正、廉洁</w:t>
      </w:r>
      <w:r w:rsidRPr="001D550A">
        <w:rPr>
          <w:rFonts w:ascii="仿宋" w:eastAsia="仿宋" w:hAnsi="仿宋" w:hint="eastAsia"/>
          <w:kern w:val="0"/>
          <w:sz w:val="32"/>
          <w:szCs w:val="32"/>
        </w:rPr>
        <w:t>自律，严格遵守“十不准”</w:t>
      </w:r>
      <w:r>
        <w:rPr>
          <w:rFonts w:ascii="仿宋" w:eastAsia="仿宋" w:hAnsi="仿宋" w:hint="eastAsia"/>
          <w:kern w:val="0"/>
          <w:sz w:val="32"/>
          <w:szCs w:val="32"/>
        </w:rPr>
        <w:t>廉政规定，保证各项检查纪律执行到位，确保执业质量检查工作独立、权威与公正。</w:t>
      </w:r>
    </w:p>
    <w:p w:rsidR="00E44AE0" w:rsidRPr="001D550A" w:rsidRDefault="00E44AE0" w:rsidP="00E44AE0">
      <w:pPr>
        <w:spacing w:line="500" w:lineRule="exact"/>
        <w:rPr>
          <w:rFonts w:ascii="仿宋" w:eastAsia="仿宋" w:hAnsi="仿宋" w:hint="eastAsia"/>
          <w:kern w:val="0"/>
          <w:sz w:val="32"/>
          <w:szCs w:val="32"/>
        </w:rPr>
      </w:pPr>
      <w:r w:rsidRPr="001D550A">
        <w:rPr>
          <w:rFonts w:ascii="仿宋" w:eastAsia="仿宋" w:hAnsi="仿宋" w:hint="eastAsia"/>
          <w:kern w:val="0"/>
          <w:sz w:val="32"/>
          <w:szCs w:val="32"/>
        </w:rPr>
        <w:t xml:space="preserve">   </w:t>
      </w:r>
      <w:r w:rsidRPr="001D550A">
        <w:rPr>
          <w:rFonts w:ascii="仿宋" w:eastAsia="仿宋" w:hAnsi="仿宋" w:hint="eastAsia"/>
          <w:b/>
          <w:kern w:val="0"/>
          <w:sz w:val="32"/>
          <w:szCs w:val="32"/>
        </w:rPr>
        <w:t xml:space="preserve"> （五）注重不正当低价竞争行为的检查</w:t>
      </w:r>
    </w:p>
    <w:p w:rsidR="00E44AE0" w:rsidRPr="001D550A" w:rsidRDefault="00E44AE0" w:rsidP="00E44AE0">
      <w:pPr>
        <w:autoSpaceDE w:val="0"/>
        <w:autoSpaceDN w:val="0"/>
        <w:adjustRightInd w:val="0"/>
        <w:spacing w:line="500" w:lineRule="exact"/>
        <w:jc w:val="left"/>
        <w:rPr>
          <w:rFonts w:ascii="仿宋" w:eastAsia="仿宋" w:hAnsi="仿宋" w:hint="eastAsia"/>
          <w:kern w:val="0"/>
          <w:sz w:val="32"/>
          <w:szCs w:val="32"/>
        </w:rPr>
      </w:pPr>
      <w:r w:rsidRPr="001D550A">
        <w:rPr>
          <w:rFonts w:ascii="仿宋" w:eastAsia="仿宋" w:hAnsi="仿宋" w:hint="eastAsia"/>
          <w:kern w:val="0"/>
          <w:sz w:val="32"/>
          <w:szCs w:val="32"/>
        </w:rPr>
        <w:t xml:space="preserve">    在执业质量检查工作中，要注重事务所内部收费管理政策的制定和执行情况的检查，严查低收费项目的执业质量，严格核对审计资源投入是否与业务规模相匹配。对涉嫌不正当竞争的项目进行重点抽查，结合审计项目的执业质量，判断其审计收费是否合理，是否实施了必要的审计程序，是否获取了充分适当的审计证据，以综合判断其是否存在牺牲质量为代价的不正当竞争情形，并督促事务所落实主任会计师抵制行业不正当竞争的责任。</w:t>
      </w:r>
    </w:p>
    <w:p w:rsidR="00E44AE0" w:rsidRPr="001D550A" w:rsidRDefault="00E44AE0" w:rsidP="00E44AE0">
      <w:pPr>
        <w:spacing w:line="500" w:lineRule="exact"/>
        <w:rPr>
          <w:rFonts w:ascii="仿宋" w:eastAsia="仿宋" w:hAnsi="仿宋" w:hint="eastAsia"/>
          <w:b/>
          <w:kern w:val="0"/>
          <w:sz w:val="32"/>
          <w:szCs w:val="32"/>
        </w:rPr>
      </w:pPr>
      <w:r w:rsidRPr="001D550A">
        <w:rPr>
          <w:rFonts w:ascii="仿宋" w:eastAsia="仿宋" w:hAnsi="仿宋" w:hint="eastAsia"/>
          <w:b/>
          <w:kern w:val="0"/>
          <w:sz w:val="32"/>
          <w:szCs w:val="32"/>
        </w:rPr>
        <w:t xml:space="preserve">    （六）强化教育整改帮扶</w:t>
      </w:r>
    </w:p>
    <w:p w:rsidR="00E44AE0" w:rsidRPr="001D550A" w:rsidRDefault="00E44AE0" w:rsidP="00E44AE0">
      <w:pPr>
        <w:spacing w:line="500" w:lineRule="exact"/>
        <w:ind w:firstLineChars="200" w:firstLine="640"/>
        <w:rPr>
          <w:rFonts w:ascii="仿宋" w:eastAsia="仿宋" w:hAnsi="仿宋"/>
          <w:bCs/>
          <w:kern w:val="0"/>
          <w:sz w:val="32"/>
          <w:szCs w:val="32"/>
        </w:rPr>
      </w:pPr>
      <w:r w:rsidRPr="001D550A">
        <w:rPr>
          <w:rFonts w:ascii="仿宋" w:eastAsia="仿宋" w:hAnsi="仿宋" w:hint="eastAsia"/>
          <w:kern w:val="0"/>
          <w:sz w:val="32"/>
          <w:szCs w:val="32"/>
        </w:rPr>
        <w:t>牢固树立“帮助、教育、督促、提高”的执业质量检查工作理念。通过执业质量检查，全面总结和</w:t>
      </w:r>
      <w:r>
        <w:rPr>
          <w:rFonts w:ascii="仿宋" w:eastAsia="仿宋" w:hAnsi="仿宋" w:hint="eastAsia"/>
          <w:kern w:val="0"/>
          <w:sz w:val="32"/>
          <w:szCs w:val="32"/>
        </w:rPr>
        <w:t>分析检查中发现的质量控制体系的薄弱环节和执业质量问题，</w:t>
      </w:r>
      <w:r w:rsidRPr="001D550A">
        <w:rPr>
          <w:rFonts w:ascii="仿宋" w:eastAsia="仿宋" w:hAnsi="仿宋" w:hint="eastAsia"/>
          <w:kern w:val="0"/>
          <w:sz w:val="32"/>
          <w:szCs w:val="32"/>
        </w:rPr>
        <w:t>充分</w:t>
      </w:r>
      <w:r>
        <w:rPr>
          <w:rFonts w:ascii="仿宋" w:eastAsia="仿宋" w:hAnsi="仿宋" w:hint="eastAsia"/>
          <w:kern w:val="0"/>
          <w:sz w:val="32"/>
          <w:szCs w:val="32"/>
        </w:rPr>
        <w:t>和事务所沟通，提出有针对性和可操作性的建议，切实有效的帮助事务所完善质量控制体系，提高执业质量；</w:t>
      </w:r>
      <w:r w:rsidRPr="001D550A">
        <w:rPr>
          <w:rFonts w:ascii="仿宋" w:eastAsia="仿宋" w:hAnsi="仿宋" w:hint="eastAsia"/>
          <w:kern w:val="0"/>
          <w:sz w:val="32"/>
          <w:szCs w:val="32"/>
        </w:rPr>
        <w:t>通过检查回访、</w:t>
      </w:r>
      <w:r>
        <w:rPr>
          <w:rFonts w:ascii="仿宋" w:eastAsia="仿宋" w:hAnsi="仿宋" w:hint="eastAsia"/>
          <w:kern w:val="0"/>
          <w:sz w:val="32"/>
          <w:szCs w:val="32"/>
        </w:rPr>
        <w:t>警示教育</w:t>
      </w:r>
      <w:r w:rsidRPr="001D550A">
        <w:rPr>
          <w:rFonts w:ascii="仿宋" w:eastAsia="仿宋" w:hAnsi="仿宋" w:hint="eastAsia"/>
          <w:kern w:val="0"/>
          <w:sz w:val="32"/>
          <w:szCs w:val="32"/>
        </w:rPr>
        <w:t>、专题研讨</w:t>
      </w:r>
      <w:r>
        <w:rPr>
          <w:rFonts w:ascii="仿宋" w:eastAsia="仿宋" w:hAnsi="仿宋" w:hint="eastAsia"/>
          <w:kern w:val="0"/>
          <w:sz w:val="32"/>
          <w:szCs w:val="32"/>
        </w:rPr>
        <w:t>、</w:t>
      </w:r>
      <w:r w:rsidRPr="001D550A">
        <w:rPr>
          <w:rFonts w:ascii="仿宋" w:eastAsia="仿宋" w:hAnsi="仿宋" w:hint="eastAsia"/>
          <w:kern w:val="0"/>
          <w:sz w:val="32"/>
          <w:szCs w:val="32"/>
        </w:rPr>
        <w:t>分类培训</w:t>
      </w:r>
      <w:r>
        <w:rPr>
          <w:rFonts w:ascii="仿宋" w:eastAsia="仿宋" w:hAnsi="仿宋" w:hint="eastAsia"/>
          <w:kern w:val="0"/>
          <w:sz w:val="32"/>
          <w:szCs w:val="32"/>
        </w:rPr>
        <w:t>、约谈沟通</w:t>
      </w:r>
      <w:r w:rsidRPr="001D550A">
        <w:rPr>
          <w:rFonts w:ascii="仿宋" w:eastAsia="仿宋" w:hAnsi="仿宋" w:hint="eastAsia"/>
          <w:kern w:val="0"/>
          <w:sz w:val="32"/>
          <w:szCs w:val="32"/>
        </w:rPr>
        <w:t>等多种方式，督促事务所就检查发现的问题整改</w:t>
      </w:r>
      <w:r>
        <w:rPr>
          <w:rFonts w:ascii="仿宋" w:eastAsia="仿宋" w:hAnsi="仿宋" w:hint="eastAsia"/>
          <w:kern w:val="0"/>
          <w:sz w:val="32"/>
          <w:szCs w:val="32"/>
        </w:rPr>
        <w:t>到位，巩固检查工作成效。</w:t>
      </w:r>
      <w:r>
        <w:rPr>
          <w:rFonts w:ascii="仿宋" w:eastAsia="仿宋" w:hAnsi="仿宋" w:hint="eastAsia"/>
          <w:spacing w:val="-4"/>
          <w:kern w:val="0"/>
          <w:sz w:val="32"/>
          <w:szCs w:val="32"/>
        </w:rPr>
        <w:t>总结分析事务所在业务开拓、人员培养、质量控制和风险管理等</w:t>
      </w:r>
      <w:r w:rsidRPr="001D550A">
        <w:rPr>
          <w:rFonts w:ascii="仿宋" w:eastAsia="仿宋" w:hAnsi="仿宋" w:hint="eastAsia"/>
          <w:spacing w:val="-4"/>
          <w:kern w:val="0"/>
          <w:sz w:val="32"/>
          <w:szCs w:val="32"/>
        </w:rPr>
        <w:t>方面</w:t>
      </w:r>
      <w:r>
        <w:rPr>
          <w:rFonts w:ascii="仿宋" w:eastAsia="仿宋" w:hAnsi="仿宋" w:hint="eastAsia"/>
          <w:spacing w:val="-4"/>
          <w:kern w:val="0"/>
          <w:sz w:val="32"/>
          <w:szCs w:val="32"/>
        </w:rPr>
        <w:t>的</w:t>
      </w:r>
      <w:r w:rsidRPr="001D550A">
        <w:rPr>
          <w:rFonts w:ascii="仿宋" w:eastAsia="仿宋" w:hAnsi="仿宋" w:hint="eastAsia"/>
          <w:spacing w:val="-4"/>
          <w:kern w:val="0"/>
          <w:sz w:val="32"/>
          <w:szCs w:val="32"/>
        </w:rPr>
        <w:t>先进</w:t>
      </w:r>
      <w:r>
        <w:rPr>
          <w:rFonts w:ascii="仿宋" w:eastAsia="仿宋" w:hAnsi="仿宋" w:hint="eastAsia"/>
          <w:spacing w:val="-4"/>
          <w:kern w:val="0"/>
          <w:sz w:val="32"/>
          <w:szCs w:val="32"/>
        </w:rPr>
        <w:t>经验</w:t>
      </w:r>
      <w:r w:rsidRPr="001D550A">
        <w:rPr>
          <w:rFonts w:ascii="仿宋" w:eastAsia="仿宋" w:hAnsi="仿宋" w:hint="eastAsia"/>
          <w:spacing w:val="-4"/>
          <w:kern w:val="0"/>
          <w:sz w:val="32"/>
          <w:szCs w:val="32"/>
        </w:rPr>
        <w:t>，</w:t>
      </w:r>
      <w:r>
        <w:rPr>
          <w:rFonts w:ascii="仿宋" w:eastAsia="仿宋" w:hAnsi="仿宋" w:hint="eastAsia"/>
          <w:spacing w:val="-4"/>
          <w:kern w:val="0"/>
          <w:sz w:val="32"/>
          <w:szCs w:val="32"/>
        </w:rPr>
        <w:t>向全</w:t>
      </w:r>
      <w:r w:rsidRPr="001D550A">
        <w:rPr>
          <w:rFonts w:ascii="仿宋" w:eastAsia="仿宋" w:hAnsi="仿宋" w:hint="eastAsia"/>
          <w:spacing w:val="-4"/>
          <w:kern w:val="0"/>
          <w:sz w:val="32"/>
          <w:szCs w:val="32"/>
        </w:rPr>
        <w:t>行业积极宣传推介，</w:t>
      </w:r>
      <w:r>
        <w:rPr>
          <w:rFonts w:ascii="仿宋" w:eastAsia="仿宋" w:hAnsi="仿宋" w:hint="eastAsia"/>
          <w:spacing w:val="-4"/>
          <w:kern w:val="0"/>
          <w:sz w:val="32"/>
          <w:szCs w:val="32"/>
        </w:rPr>
        <w:t>巩固、扩大执业质量检查的效力和效果，促进</w:t>
      </w:r>
      <w:r w:rsidRPr="001D550A">
        <w:rPr>
          <w:rFonts w:ascii="仿宋" w:eastAsia="仿宋" w:hAnsi="仿宋" w:hint="eastAsia"/>
          <w:spacing w:val="-4"/>
          <w:kern w:val="0"/>
          <w:sz w:val="32"/>
          <w:szCs w:val="32"/>
        </w:rPr>
        <w:t>行业整体执业水平</w:t>
      </w:r>
      <w:r>
        <w:rPr>
          <w:rFonts w:ascii="仿宋" w:eastAsia="仿宋" w:hAnsi="仿宋" w:hint="eastAsia"/>
          <w:spacing w:val="-4"/>
          <w:kern w:val="0"/>
          <w:sz w:val="32"/>
          <w:szCs w:val="32"/>
        </w:rPr>
        <w:t>的有效提升</w:t>
      </w:r>
      <w:r w:rsidRPr="001D550A">
        <w:rPr>
          <w:rFonts w:ascii="仿宋" w:eastAsia="仿宋" w:hAnsi="仿宋" w:hint="eastAsia"/>
          <w:spacing w:val="-4"/>
          <w:kern w:val="0"/>
          <w:sz w:val="32"/>
          <w:szCs w:val="32"/>
        </w:rPr>
        <w:t>。</w:t>
      </w:r>
    </w:p>
    <w:p w:rsidR="00437AE9" w:rsidRPr="00E44AE0" w:rsidRDefault="00437AE9"/>
    <w:sectPr w:rsidR="00437AE9" w:rsidRPr="00E44A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AE9" w:rsidRDefault="00437AE9" w:rsidP="00E44AE0">
      <w:r>
        <w:separator/>
      </w:r>
    </w:p>
  </w:endnote>
  <w:endnote w:type="continuationSeparator" w:id="1">
    <w:p w:rsidR="00437AE9" w:rsidRDefault="00437AE9" w:rsidP="00E44A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AE9" w:rsidRDefault="00437AE9" w:rsidP="00E44AE0">
      <w:r>
        <w:separator/>
      </w:r>
    </w:p>
  </w:footnote>
  <w:footnote w:type="continuationSeparator" w:id="1">
    <w:p w:rsidR="00437AE9" w:rsidRDefault="00437AE9" w:rsidP="00E44A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4AE0"/>
    <w:rsid w:val="00437AE9"/>
    <w:rsid w:val="00E44A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4A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4AE0"/>
    <w:rPr>
      <w:sz w:val="18"/>
      <w:szCs w:val="18"/>
    </w:rPr>
  </w:style>
  <w:style w:type="paragraph" w:styleId="a4">
    <w:name w:val="footer"/>
    <w:basedOn w:val="a"/>
    <w:link w:val="Char0"/>
    <w:uiPriority w:val="99"/>
    <w:semiHidden/>
    <w:unhideWhenUsed/>
    <w:rsid w:val="00E44A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4AE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559</Words>
  <Characters>3192</Characters>
  <Application>Microsoft Office Word</Application>
  <DocSecurity>0</DocSecurity>
  <Lines>26</Lines>
  <Paragraphs>7</Paragraphs>
  <ScaleCrop>false</ScaleCrop>
  <Company>Sky123.Org</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2018-07-17T09:36:00Z</dcterms:created>
  <dcterms:modified xsi:type="dcterms:W3CDTF">2018-07-17T09:37:00Z</dcterms:modified>
</cp:coreProperties>
</file>