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50" w:rsidRDefault="00765528">
      <w:pPr>
        <w:rPr>
          <w:rFonts w:ascii="微软雅黑" w:eastAsia="微软雅黑" w:hAnsi="微软雅黑" w:cs="微软雅黑"/>
          <w:szCs w:val="21"/>
        </w:rPr>
      </w:pPr>
      <w:r>
        <w:rPr>
          <w:rFonts w:ascii="微软雅黑" w:eastAsia="微软雅黑" w:hAnsi="微软雅黑" w:cs="微软雅黑" w:hint="eastAsia"/>
          <w:szCs w:val="21"/>
        </w:rPr>
        <w:t>标题：【精】一篇全讲清！2018注会考试最新报名详细流程，附PC/手机操作演示</w:t>
      </w:r>
    </w:p>
    <w:p w:rsidR="00A74650" w:rsidRDefault="00765528">
      <w:pPr>
        <w:ind w:firstLine="420"/>
        <w:rPr>
          <w:rFonts w:ascii="微软雅黑" w:eastAsia="微软雅黑" w:hAnsi="微软雅黑" w:cs="微软雅黑"/>
          <w:szCs w:val="21"/>
        </w:rPr>
      </w:pPr>
      <w:r>
        <w:rPr>
          <w:rFonts w:ascii="微软雅黑" w:eastAsia="微软雅黑" w:hAnsi="微软雅黑" w:cs="微软雅黑" w:hint="eastAsia"/>
          <w:szCs w:val="21"/>
        </w:rPr>
        <w:t>2018年注册会</w:t>
      </w:r>
      <w:bookmarkStart w:id="0" w:name="_GoBack"/>
      <w:bookmarkEnd w:id="0"/>
      <w:r>
        <w:rPr>
          <w:rFonts w:ascii="微软雅黑" w:eastAsia="微软雅黑" w:hAnsi="微软雅黑" w:cs="微软雅黑" w:hint="eastAsia"/>
          <w:szCs w:val="21"/>
        </w:rPr>
        <w:t>计师全国统一考试网上报名将于4月2日开始，与以往不同的是，今年除了PC端可以报名外，还新增了移动端的报名方式。往年，总有同学因为不熟悉操作流程而着急，今天我们就带着大家一起熟悉</w:t>
      </w:r>
      <w:proofErr w:type="gramStart"/>
      <w:r>
        <w:rPr>
          <w:rFonts w:ascii="微软雅黑" w:eastAsia="微软雅黑" w:hAnsi="微软雅黑" w:cs="微软雅黑" w:hint="eastAsia"/>
          <w:szCs w:val="21"/>
        </w:rPr>
        <w:t>下今年</w:t>
      </w:r>
      <w:proofErr w:type="gramEnd"/>
      <w:r>
        <w:rPr>
          <w:rFonts w:ascii="微软雅黑" w:eastAsia="微软雅黑" w:hAnsi="微软雅黑" w:cs="微软雅黑" w:hint="eastAsia"/>
          <w:szCs w:val="21"/>
        </w:rPr>
        <w:t>的报名流程，助大家顺利报名 ~</w:t>
      </w:r>
    </w:p>
    <w:p w:rsidR="00A74650" w:rsidRDefault="00765528">
      <w:pPr>
        <w:rPr>
          <w:rFonts w:ascii="微软雅黑" w:eastAsia="微软雅黑" w:hAnsi="微软雅黑" w:cs="微软雅黑"/>
          <w:szCs w:val="21"/>
        </w:rPr>
      </w:pPr>
      <w:r>
        <w:rPr>
          <w:rFonts w:ascii="微软雅黑" w:eastAsia="微软雅黑" w:hAnsi="微软雅黑" w:cs="微软雅黑" w:hint="eastAsia"/>
          <w:noProof/>
          <w:szCs w:val="21"/>
        </w:rPr>
        <w:drawing>
          <wp:inline distT="0" distB="0" distL="114300" distR="114300">
            <wp:extent cx="5269230" cy="4150995"/>
            <wp:effectExtent l="0" t="0" r="7620" b="190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7"/>
                    <a:stretch>
                      <a:fillRect/>
                    </a:stretch>
                  </pic:blipFill>
                  <pic:spPr>
                    <a:xfrm>
                      <a:off x="0" y="0"/>
                      <a:ext cx="5269230" cy="4150995"/>
                    </a:xfrm>
                    <a:prstGeom prst="rect">
                      <a:avLst/>
                    </a:prstGeom>
                    <a:noFill/>
                    <a:ln w="9525">
                      <a:noFill/>
                    </a:ln>
                  </pic:spPr>
                </pic:pic>
              </a:graphicData>
            </a:graphic>
          </wp:inline>
        </w:drawing>
      </w:r>
    </w:p>
    <w:p w:rsidR="00A74650" w:rsidRDefault="00765528">
      <w:pPr>
        <w:jc w:val="center"/>
        <w:rPr>
          <w:rStyle w:val="a4"/>
          <w:rFonts w:ascii="微软雅黑" w:eastAsia="微软雅黑" w:hAnsi="微软雅黑" w:cs="微软雅黑"/>
          <w:color w:val="3E3E3E"/>
          <w:szCs w:val="21"/>
          <w:shd w:val="clear" w:color="auto" w:fill="FFFFFF"/>
        </w:rPr>
      </w:pPr>
      <w:r>
        <w:rPr>
          <w:rStyle w:val="a4"/>
          <w:rFonts w:ascii="微软雅黑" w:eastAsia="微软雅黑" w:hAnsi="微软雅黑" w:cs="微软雅黑" w:hint="eastAsia"/>
          <w:color w:val="3E3E3E"/>
          <w:szCs w:val="21"/>
          <w:shd w:val="clear" w:color="auto" w:fill="FFFFFF"/>
        </w:rPr>
        <w:t>图：2018注会全国统一考试网上报名系统PC端首页</w:t>
      </w:r>
    </w:p>
    <w:p w:rsidR="00A74650" w:rsidRDefault="00765528">
      <w:pPr>
        <w:jc w:val="center"/>
        <w:rPr>
          <w:rStyle w:val="a4"/>
          <w:rFonts w:ascii="微软雅黑" w:eastAsia="微软雅黑" w:hAnsi="微软雅黑" w:cs="微软雅黑"/>
          <w:color w:val="3E3E3E"/>
          <w:sz w:val="24"/>
          <w:shd w:val="clear" w:color="auto" w:fill="FFFFFF"/>
        </w:rPr>
      </w:pPr>
      <w:r>
        <w:rPr>
          <w:rStyle w:val="a4"/>
          <w:rFonts w:ascii="微软雅黑" w:eastAsia="微软雅黑" w:hAnsi="微软雅黑" w:cs="微软雅黑" w:hint="eastAsia"/>
          <w:color w:val="3E3E3E"/>
          <w:sz w:val="24"/>
          <w:shd w:val="clear" w:color="auto" w:fill="FFFFFF"/>
        </w:rPr>
        <w:t>方式一、PC端报名</w:t>
      </w:r>
    </w:p>
    <w:p w:rsidR="00A74650" w:rsidRDefault="00765528">
      <w:pPr>
        <w:numPr>
          <w:ilvl w:val="0"/>
          <w:numId w:val="1"/>
        </w:numPr>
        <w:rPr>
          <w:rStyle w:val="a4"/>
          <w:rFonts w:ascii="微软雅黑" w:eastAsia="微软雅黑" w:hAnsi="微软雅黑" w:cs="微软雅黑"/>
          <w:color w:val="3E3E3E"/>
          <w:szCs w:val="21"/>
          <w:shd w:val="clear" w:color="auto" w:fill="FFFFFF"/>
        </w:rPr>
      </w:pPr>
      <w:r>
        <w:rPr>
          <w:rStyle w:val="a4"/>
          <w:rFonts w:ascii="微软雅黑" w:eastAsia="微软雅黑" w:hAnsi="微软雅黑" w:cs="微软雅黑" w:hint="eastAsia"/>
          <w:color w:val="3E3E3E"/>
          <w:szCs w:val="21"/>
          <w:shd w:val="clear" w:color="auto" w:fill="FFFFFF"/>
        </w:rPr>
        <w:t>注册</w:t>
      </w:r>
    </w:p>
    <w:p w:rsidR="00A74650" w:rsidRDefault="00765528">
      <w:pPr>
        <w:rPr>
          <w:rFonts w:ascii="微软雅黑" w:eastAsia="微软雅黑" w:hAnsi="微软雅黑" w:cs="微软雅黑"/>
          <w:color w:val="3E3E3E"/>
          <w:szCs w:val="21"/>
          <w:shd w:val="clear" w:color="auto" w:fill="FFFFFF"/>
        </w:rPr>
      </w:pPr>
      <w:r>
        <w:rPr>
          <w:rFonts w:ascii="微软雅黑" w:eastAsia="微软雅黑" w:hAnsi="微软雅黑" w:cs="微软雅黑" w:hint="eastAsia"/>
          <w:color w:val="3E3E3E"/>
          <w:szCs w:val="21"/>
          <w:shd w:val="clear" w:color="auto" w:fill="FFFFFF"/>
        </w:rPr>
        <w:t>打开注册会计师全国统一考试网上报名网站（http://cpaexam.cicpa.org.cn），新老考生均点击网页左上角的【注册】按钮进行用户注册。如下图：</w:t>
      </w:r>
    </w:p>
    <w:p w:rsidR="00A74650" w:rsidRDefault="00765528">
      <w:pPr>
        <w:rPr>
          <w:rFonts w:ascii="微软雅黑" w:eastAsia="微软雅黑" w:hAnsi="微软雅黑" w:cs="微软雅黑"/>
          <w:color w:val="3E3E3E"/>
          <w:szCs w:val="21"/>
          <w:shd w:val="clear" w:color="auto" w:fill="FFFFFF"/>
        </w:rPr>
      </w:pPr>
      <w:r>
        <w:rPr>
          <w:rFonts w:ascii="微软雅黑" w:eastAsia="微软雅黑" w:hAnsi="微软雅黑" w:cs="微软雅黑" w:hint="eastAsia"/>
          <w:noProof/>
          <w:szCs w:val="21"/>
        </w:rPr>
        <w:lastRenderedPageBreak/>
        <w:drawing>
          <wp:inline distT="0" distB="0" distL="114300" distR="114300">
            <wp:extent cx="5272405" cy="4062095"/>
            <wp:effectExtent l="0" t="0" r="4445" b="1460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stretch>
                      <a:fillRect/>
                    </a:stretch>
                  </pic:blipFill>
                  <pic:spPr>
                    <a:xfrm>
                      <a:off x="0" y="0"/>
                      <a:ext cx="5272405" cy="4062095"/>
                    </a:xfrm>
                    <a:prstGeom prst="rect">
                      <a:avLst/>
                    </a:prstGeom>
                    <a:noFill/>
                    <a:ln w="9525">
                      <a:noFill/>
                    </a:ln>
                  </pic:spPr>
                </pic:pic>
              </a:graphicData>
            </a:graphic>
          </wp:inline>
        </w:drawing>
      </w:r>
    </w:p>
    <w:p w:rsidR="00A74650" w:rsidRDefault="00765528">
      <w:pPr>
        <w:ind w:firstLine="420"/>
        <w:rPr>
          <w:rFonts w:ascii="微软雅黑" w:eastAsia="微软雅黑" w:hAnsi="微软雅黑" w:cs="微软雅黑"/>
          <w:color w:val="3E3E3E"/>
          <w:szCs w:val="21"/>
          <w:shd w:val="clear" w:color="auto" w:fill="FFFFFF"/>
        </w:rPr>
      </w:pPr>
      <w:r>
        <w:rPr>
          <w:rFonts w:ascii="微软雅黑" w:eastAsia="微软雅黑" w:hAnsi="微软雅黑" w:cs="微软雅黑" w:hint="eastAsia"/>
          <w:color w:val="3E3E3E"/>
          <w:szCs w:val="21"/>
          <w:shd w:val="clear" w:color="auto" w:fill="FFFFFF"/>
        </w:rPr>
        <w:t>请大家仔细阅读注册页面每项个人信息后的填写提示，按填写规则进行填写。</w:t>
      </w:r>
    </w:p>
    <w:p w:rsidR="00A74650" w:rsidRDefault="00A74650">
      <w:pPr>
        <w:rPr>
          <w:rStyle w:val="a4"/>
          <w:rFonts w:ascii="微软雅黑" w:eastAsia="微软雅黑" w:hAnsi="微软雅黑" w:cs="微软雅黑"/>
          <w:color w:val="3E3E3E"/>
          <w:szCs w:val="21"/>
          <w:shd w:val="clear" w:color="auto" w:fill="FFFFFF"/>
        </w:rPr>
      </w:pPr>
    </w:p>
    <w:p w:rsidR="00A74650" w:rsidRDefault="00765528">
      <w:pPr>
        <w:numPr>
          <w:ilvl w:val="0"/>
          <w:numId w:val="1"/>
        </w:numPr>
        <w:rPr>
          <w:rStyle w:val="a4"/>
          <w:rFonts w:ascii="微软雅黑" w:eastAsia="微软雅黑" w:hAnsi="微软雅黑" w:cs="微软雅黑"/>
          <w:color w:val="3E3E3E"/>
          <w:szCs w:val="21"/>
          <w:shd w:val="clear" w:color="auto" w:fill="FFFFFF"/>
        </w:rPr>
      </w:pPr>
      <w:r>
        <w:rPr>
          <w:rStyle w:val="a4"/>
          <w:rFonts w:ascii="微软雅黑" w:eastAsia="微软雅黑" w:hAnsi="微软雅黑" w:cs="微软雅黑" w:hint="eastAsia"/>
          <w:color w:val="3E3E3E"/>
          <w:szCs w:val="21"/>
          <w:shd w:val="clear" w:color="auto" w:fill="FFFFFF"/>
        </w:rPr>
        <w:t>报名信息填写</w:t>
      </w:r>
    </w:p>
    <w:p w:rsidR="00A74650" w:rsidRDefault="00765528">
      <w:pPr>
        <w:pStyle w:val="a3"/>
        <w:widowControl/>
        <w:numPr>
          <w:ilvl w:val="0"/>
          <w:numId w:val="2"/>
        </w:numPr>
        <w:shd w:val="clear" w:color="auto" w:fill="FFFFFF"/>
        <w:spacing w:beforeAutospacing="0" w:after="75" w:afterAutospacing="0" w:line="315" w:lineRule="atLeast"/>
        <w:rPr>
          <w:rFonts w:ascii="微软雅黑" w:eastAsia="微软雅黑" w:hAnsi="微软雅黑" w:cs="微软雅黑"/>
          <w:color w:val="3E3E3E"/>
          <w:sz w:val="21"/>
          <w:szCs w:val="21"/>
        </w:rPr>
      </w:pPr>
      <w:r>
        <w:rPr>
          <w:rFonts w:ascii="微软雅黑" w:eastAsia="微软雅黑" w:hAnsi="微软雅黑" w:cs="微软雅黑" w:hint="eastAsia"/>
          <w:color w:val="3E3E3E"/>
          <w:sz w:val="21"/>
          <w:szCs w:val="21"/>
          <w:shd w:val="clear" w:color="auto" w:fill="FFFFFF"/>
        </w:rPr>
        <w:t> 注册完成后，在跳转后的界面点击【我要报名】。</w:t>
      </w:r>
    </w:p>
    <w:p w:rsidR="00A74650" w:rsidRDefault="00765528">
      <w:pPr>
        <w:pStyle w:val="a3"/>
        <w:widowControl/>
        <w:numPr>
          <w:ilvl w:val="0"/>
          <w:numId w:val="2"/>
        </w:numPr>
        <w:shd w:val="clear" w:color="auto" w:fill="FFFFFF"/>
        <w:spacing w:beforeAutospacing="0" w:after="75" w:afterAutospacing="0" w:line="315" w:lineRule="atLeast"/>
        <w:rPr>
          <w:rFonts w:ascii="微软雅黑" w:eastAsia="微软雅黑" w:hAnsi="微软雅黑" w:cs="微软雅黑"/>
          <w:color w:val="3E3E3E"/>
          <w:sz w:val="21"/>
          <w:szCs w:val="21"/>
        </w:rPr>
      </w:pPr>
      <w:r>
        <w:rPr>
          <w:rFonts w:ascii="微软雅黑" w:eastAsia="微软雅黑" w:hAnsi="微软雅黑" w:cs="微软雅黑" w:hint="eastAsia"/>
          <w:color w:val="3E3E3E"/>
          <w:sz w:val="21"/>
          <w:szCs w:val="21"/>
          <w:shd w:val="clear" w:color="auto" w:fill="FFFFFF"/>
        </w:rPr>
        <w:t> 选择考试阶段，注意慎重选择报名类型，报名类型选定后将无法修改。</w:t>
      </w:r>
    </w:p>
    <w:p w:rsidR="00A74650" w:rsidRDefault="00765528">
      <w:pPr>
        <w:pStyle w:val="a3"/>
        <w:widowControl/>
        <w:numPr>
          <w:ilvl w:val="0"/>
          <w:numId w:val="2"/>
        </w:numPr>
        <w:shd w:val="clear" w:color="auto" w:fill="FFFFFF"/>
        <w:spacing w:beforeAutospacing="0" w:after="75" w:afterAutospacing="0" w:line="315" w:lineRule="atLeast"/>
        <w:rPr>
          <w:rFonts w:ascii="微软雅黑" w:eastAsia="微软雅黑" w:hAnsi="微软雅黑" w:cs="微软雅黑"/>
          <w:color w:val="3E3E3E"/>
          <w:sz w:val="21"/>
          <w:szCs w:val="21"/>
        </w:rPr>
      </w:pPr>
      <w:r>
        <w:rPr>
          <w:rFonts w:ascii="微软雅黑" w:eastAsia="微软雅黑" w:hAnsi="微软雅黑" w:cs="微软雅黑" w:hint="eastAsia"/>
          <w:color w:val="3E3E3E"/>
          <w:sz w:val="21"/>
          <w:szCs w:val="21"/>
          <w:shd w:val="clear" w:color="auto" w:fill="FFFFFF"/>
        </w:rPr>
        <w:t> 接受“网上报名协议”，选择 “我已阅读并遵守 ”。</w:t>
      </w:r>
    </w:p>
    <w:p w:rsidR="00A74650" w:rsidRDefault="00765528">
      <w:pPr>
        <w:pStyle w:val="a3"/>
        <w:widowControl/>
        <w:numPr>
          <w:ilvl w:val="0"/>
          <w:numId w:val="2"/>
        </w:numPr>
        <w:shd w:val="clear" w:color="auto" w:fill="FFFFFF"/>
        <w:spacing w:beforeAutospacing="0" w:after="75" w:afterAutospacing="0" w:line="315" w:lineRule="atLeast"/>
        <w:rPr>
          <w:rFonts w:ascii="微软雅黑" w:eastAsia="微软雅黑" w:hAnsi="微软雅黑" w:cs="微软雅黑"/>
          <w:color w:val="3E3E3E"/>
          <w:sz w:val="21"/>
          <w:szCs w:val="21"/>
        </w:rPr>
      </w:pPr>
      <w:r>
        <w:rPr>
          <w:rFonts w:ascii="微软雅黑" w:eastAsia="微软雅黑" w:hAnsi="微软雅黑" w:cs="微软雅黑" w:hint="eastAsia"/>
          <w:color w:val="3E3E3E"/>
          <w:sz w:val="21"/>
          <w:szCs w:val="21"/>
          <w:shd w:val="clear" w:color="auto" w:fill="FFFFFF"/>
        </w:rPr>
        <w:t> 根据考生情况选择省份以及考区，注意阅读页面下方的报名简章。</w:t>
      </w:r>
    </w:p>
    <w:p w:rsidR="00A74650" w:rsidRDefault="00765528">
      <w:pPr>
        <w:pStyle w:val="a3"/>
        <w:widowControl/>
        <w:numPr>
          <w:ilvl w:val="0"/>
          <w:numId w:val="2"/>
        </w:numPr>
        <w:shd w:val="clear" w:color="auto" w:fill="FFFFFF"/>
        <w:spacing w:beforeAutospacing="0" w:after="75" w:afterAutospacing="0" w:line="315" w:lineRule="atLeast"/>
        <w:rPr>
          <w:rFonts w:ascii="微软雅黑" w:eastAsia="微软雅黑" w:hAnsi="微软雅黑" w:cs="微软雅黑"/>
          <w:color w:val="3E3E3E"/>
          <w:sz w:val="21"/>
          <w:szCs w:val="21"/>
          <w:shd w:val="clear" w:color="auto" w:fill="FFFFFF"/>
        </w:rPr>
      </w:pPr>
      <w:r>
        <w:rPr>
          <w:rFonts w:ascii="微软雅黑" w:eastAsia="微软雅黑" w:hAnsi="微软雅黑" w:cs="微软雅黑" w:hint="eastAsia"/>
          <w:color w:val="3E3E3E"/>
          <w:sz w:val="21"/>
          <w:szCs w:val="21"/>
          <w:shd w:val="clear" w:color="auto" w:fill="FFFFFF"/>
        </w:rPr>
        <w:t> 填写报名信息，在填写报名信息时，要严格按照每项报名信息的填写提示进行填写，图中标记出的提示要更加注意。</w:t>
      </w:r>
    </w:p>
    <w:p w:rsidR="00A74650" w:rsidRDefault="00765528">
      <w:pPr>
        <w:pStyle w:val="a3"/>
        <w:widowControl/>
        <w:numPr>
          <w:ilvl w:val="0"/>
          <w:numId w:val="2"/>
        </w:numPr>
        <w:shd w:val="clear" w:color="auto" w:fill="FFFFFF"/>
        <w:spacing w:beforeAutospacing="0" w:after="75" w:afterAutospacing="0" w:line="315" w:lineRule="atLeast"/>
        <w:rPr>
          <w:rFonts w:ascii="微软雅黑" w:eastAsia="微软雅黑" w:hAnsi="微软雅黑" w:cs="微软雅黑"/>
          <w:color w:val="3E3E3E"/>
          <w:sz w:val="21"/>
          <w:szCs w:val="21"/>
          <w:shd w:val="clear" w:color="auto" w:fill="FFFFFF"/>
        </w:rPr>
      </w:pPr>
      <w:r>
        <w:rPr>
          <w:rFonts w:ascii="微软雅黑" w:eastAsia="微软雅黑" w:hAnsi="微软雅黑" w:cs="微软雅黑" w:hint="eastAsia"/>
          <w:color w:val="3E3E3E"/>
          <w:sz w:val="21"/>
          <w:szCs w:val="21"/>
          <w:shd w:val="clear" w:color="auto" w:fill="FFFFFF"/>
        </w:rPr>
        <w:t>填写报名信息后根据自己实力进行报考科目选择。</w:t>
      </w:r>
    </w:p>
    <w:p w:rsidR="00A74650" w:rsidRDefault="00765528">
      <w:pPr>
        <w:pStyle w:val="a3"/>
        <w:widowControl/>
        <w:numPr>
          <w:ilvl w:val="0"/>
          <w:numId w:val="2"/>
        </w:numPr>
        <w:shd w:val="clear" w:color="auto" w:fill="FFFFFF"/>
        <w:spacing w:beforeAutospacing="0" w:after="75" w:afterAutospacing="0" w:line="315" w:lineRule="atLeast"/>
        <w:rPr>
          <w:rFonts w:ascii="微软雅黑" w:eastAsia="微软雅黑" w:hAnsi="微软雅黑" w:cs="微软雅黑"/>
          <w:color w:val="3E3E3E"/>
          <w:sz w:val="21"/>
          <w:szCs w:val="21"/>
          <w:shd w:val="clear" w:color="auto" w:fill="FFFFFF"/>
        </w:rPr>
      </w:pPr>
      <w:r>
        <w:rPr>
          <w:rFonts w:ascii="微软雅黑" w:eastAsia="微软雅黑" w:hAnsi="微软雅黑" w:cs="微软雅黑" w:hint="eastAsia"/>
          <w:color w:val="3E3E3E"/>
          <w:sz w:val="21"/>
          <w:szCs w:val="21"/>
          <w:shd w:val="clear" w:color="auto" w:fill="FFFFFF"/>
        </w:rPr>
        <w:lastRenderedPageBreak/>
        <w:t>上传照片。按要求上传符合规则的照片，上传照片时会对照片进行人像识别，请注意不要上传不符合要求的照片，上传不符合规定的照片将影响淮考证下载。</w:t>
      </w:r>
    </w:p>
    <w:p w:rsidR="00A74650" w:rsidRDefault="00765528">
      <w:pPr>
        <w:pStyle w:val="a3"/>
        <w:widowControl/>
        <w:numPr>
          <w:ilvl w:val="0"/>
          <w:numId w:val="2"/>
        </w:numPr>
        <w:shd w:val="clear" w:color="auto" w:fill="FFFFFF"/>
        <w:spacing w:beforeAutospacing="0" w:after="75" w:afterAutospacing="0" w:line="315" w:lineRule="atLeast"/>
        <w:rPr>
          <w:rFonts w:ascii="微软雅黑" w:eastAsia="微软雅黑" w:hAnsi="微软雅黑" w:cs="微软雅黑"/>
          <w:color w:val="3E3E3E"/>
          <w:sz w:val="21"/>
          <w:szCs w:val="21"/>
          <w:shd w:val="clear" w:color="auto" w:fill="FFFFFF"/>
        </w:rPr>
      </w:pPr>
      <w:r>
        <w:rPr>
          <w:rFonts w:ascii="微软雅黑" w:eastAsia="微软雅黑" w:hAnsi="微软雅黑" w:cs="微软雅黑" w:hint="eastAsia"/>
          <w:color w:val="3E3E3E"/>
          <w:sz w:val="21"/>
          <w:szCs w:val="21"/>
          <w:shd w:val="clear" w:color="auto" w:fill="FFFFFF"/>
        </w:rPr>
        <w:t>确认填报信息。对自己填写的报名信息进行确认，发现有填写错误的地方点击【上一步】按钮返回进行修改，保证报名信息准确无误。</w:t>
      </w:r>
    </w:p>
    <w:p w:rsidR="00A74650" w:rsidRDefault="00765528">
      <w:pPr>
        <w:pStyle w:val="a3"/>
        <w:widowControl/>
        <w:shd w:val="clear" w:color="auto" w:fill="FFFFFF"/>
        <w:spacing w:beforeAutospacing="0" w:after="75" w:afterAutospacing="0" w:line="315" w:lineRule="atLeast"/>
        <w:rPr>
          <w:rFonts w:ascii="微软雅黑" w:eastAsia="微软雅黑" w:hAnsi="微软雅黑" w:cs="微软雅黑"/>
          <w:sz w:val="21"/>
          <w:szCs w:val="21"/>
        </w:rPr>
      </w:pPr>
      <w:r>
        <w:rPr>
          <w:rFonts w:ascii="微软雅黑" w:eastAsia="微软雅黑" w:hAnsi="微软雅黑" w:cs="微软雅黑" w:hint="eastAsia"/>
          <w:noProof/>
          <w:sz w:val="21"/>
          <w:szCs w:val="21"/>
        </w:rPr>
        <w:drawing>
          <wp:inline distT="0" distB="0" distL="114300" distR="114300">
            <wp:extent cx="5274310" cy="4247515"/>
            <wp:effectExtent l="0" t="0" r="2540"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9"/>
                    <a:stretch>
                      <a:fillRect/>
                    </a:stretch>
                  </pic:blipFill>
                  <pic:spPr>
                    <a:xfrm>
                      <a:off x="0" y="0"/>
                      <a:ext cx="5274310" cy="4247515"/>
                    </a:xfrm>
                    <a:prstGeom prst="rect">
                      <a:avLst/>
                    </a:prstGeom>
                    <a:noFill/>
                    <a:ln w="9525">
                      <a:noFill/>
                    </a:ln>
                  </pic:spPr>
                </pic:pic>
              </a:graphicData>
            </a:graphic>
          </wp:inline>
        </w:drawing>
      </w:r>
    </w:p>
    <w:p w:rsidR="00A74650" w:rsidRDefault="00765528">
      <w:pPr>
        <w:pStyle w:val="a3"/>
        <w:widowControl/>
        <w:numPr>
          <w:ilvl w:val="0"/>
          <w:numId w:val="2"/>
        </w:numPr>
        <w:shd w:val="clear" w:color="auto" w:fill="FFFFFF"/>
        <w:spacing w:beforeAutospacing="0" w:after="75" w:afterAutospacing="0" w:line="315" w:lineRule="atLeast"/>
        <w:rPr>
          <w:rFonts w:ascii="微软雅黑" w:eastAsia="微软雅黑" w:hAnsi="微软雅黑" w:cs="微软雅黑"/>
          <w:color w:val="3E3E3E"/>
          <w:sz w:val="21"/>
          <w:szCs w:val="21"/>
        </w:rPr>
      </w:pPr>
      <w:r>
        <w:rPr>
          <w:rFonts w:ascii="微软雅黑" w:eastAsia="微软雅黑" w:hAnsi="微软雅黑" w:cs="微软雅黑" w:hint="eastAsia"/>
          <w:color w:val="3E3E3E"/>
          <w:sz w:val="21"/>
          <w:szCs w:val="21"/>
          <w:shd w:val="clear" w:color="auto" w:fill="FFFFFF"/>
        </w:rPr>
        <w:t>学历认证，首次报名人员的学历信息，</w:t>
      </w:r>
      <w:proofErr w:type="gramStart"/>
      <w:r>
        <w:rPr>
          <w:rFonts w:ascii="微软雅黑" w:eastAsia="微软雅黑" w:hAnsi="微软雅黑" w:cs="微软雅黑" w:hint="eastAsia"/>
          <w:color w:val="3E3E3E"/>
          <w:sz w:val="21"/>
          <w:szCs w:val="21"/>
          <w:shd w:val="clear" w:color="auto" w:fill="FFFFFF"/>
        </w:rPr>
        <w:t>由网报系统</w:t>
      </w:r>
      <w:proofErr w:type="gramEnd"/>
      <w:r>
        <w:rPr>
          <w:rFonts w:ascii="微软雅黑" w:eastAsia="微软雅黑" w:hAnsi="微软雅黑" w:cs="微软雅黑" w:hint="eastAsia"/>
          <w:color w:val="3E3E3E"/>
          <w:sz w:val="21"/>
          <w:szCs w:val="21"/>
          <w:shd w:val="clear" w:color="auto" w:fill="FFFFFF"/>
        </w:rPr>
        <w:t>连接中国高等教育学生信息网进行认证，每位考生有一次验证机会，验证不通过后需要到地方考办进行处理，所以在填写学历信息时一定要认真填写，仔细阅读注意事项。</w:t>
      </w:r>
    </w:p>
    <w:p w:rsidR="00A74650" w:rsidRDefault="00765528">
      <w:pPr>
        <w:pStyle w:val="a3"/>
        <w:widowControl/>
        <w:numPr>
          <w:ilvl w:val="0"/>
          <w:numId w:val="2"/>
        </w:numPr>
        <w:shd w:val="clear" w:color="auto" w:fill="FFFFFF"/>
        <w:spacing w:beforeAutospacing="0" w:after="300" w:afterAutospacing="0" w:line="315" w:lineRule="atLeast"/>
        <w:rPr>
          <w:rFonts w:ascii="微软雅黑" w:eastAsia="微软雅黑" w:hAnsi="微软雅黑" w:cs="微软雅黑"/>
          <w:color w:val="3E3E3E"/>
          <w:sz w:val="21"/>
          <w:szCs w:val="21"/>
        </w:rPr>
      </w:pPr>
      <w:r>
        <w:rPr>
          <w:rFonts w:ascii="微软雅黑" w:eastAsia="微软雅黑" w:hAnsi="微软雅黑" w:cs="微软雅黑" w:hint="eastAsia"/>
          <w:color w:val="3E3E3E"/>
          <w:sz w:val="21"/>
          <w:szCs w:val="21"/>
          <w:shd w:val="clear" w:color="auto" w:fill="FFFFFF"/>
        </w:rPr>
        <w:t>完成报名信息填写并打印报名信息表，请认真阅读完成报名信息填写界面的相关信息，准确掌握缴费时间、准考证下载时间等，在规定时间内完成相关事宜。</w:t>
      </w:r>
    </w:p>
    <w:p w:rsidR="00A74650" w:rsidRDefault="00765528">
      <w:pPr>
        <w:numPr>
          <w:ilvl w:val="0"/>
          <w:numId w:val="1"/>
        </w:numPr>
        <w:rPr>
          <w:rStyle w:val="a4"/>
          <w:rFonts w:ascii="微软雅黑" w:eastAsia="微软雅黑" w:hAnsi="微软雅黑" w:cs="微软雅黑"/>
          <w:color w:val="3E3E3E"/>
          <w:szCs w:val="21"/>
          <w:shd w:val="clear" w:color="auto" w:fill="FFFFFF"/>
        </w:rPr>
      </w:pPr>
      <w:r>
        <w:rPr>
          <w:rStyle w:val="a4"/>
          <w:rFonts w:ascii="微软雅黑" w:eastAsia="微软雅黑" w:hAnsi="微软雅黑" w:cs="微软雅黑" w:hint="eastAsia"/>
          <w:color w:val="3E3E3E"/>
          <w:szCs w:val="21"/>
          <w:shd w:val="clear" w:color="auto" w:fill="FFFFFF"/>
        </w:rPr>
        <w:t>网上支付</w:t>
      </w:r>
    </w:p>
    <w:p w:rsidR="00A74650" w:rsidRDefault="00765528">
      <w:pPr>
        <w:pStyle w:val="a3"/>
        <w:widowControl/>
        <w:shd w:val="clear" w:color="auto" w:fill="FFFFFF"/>
        <w:spacing w:beforeAutospacing="0" w:after="300" w:afterAutospacing="0" w:line="315" w:lineRule="atLeast"/>
        <w:rPr>
          <w:rFonts w:ascii="微软雅黑" w:eastAsia="微软雅黑" w:hAnsi="微软雅黑" w:cs="微软雅黑"/>
          <w:color w:val="3E3E3E"/>
          <w:sz w:val="21"/>
          <w:szCs w:val="21"/>
          <w:shd w:val="clear" w:color="auto" w:fill="FFFFFF"/>
        </w:rPr>
      </w:pPr>
      <w:r>
        <w:rPr>
          <w:rFonts w:ascii="微软雅黑" w:eastAsia="微软雅黑" w:hAnsi="微软雅黑" w:cs="微软雅黑" w:hint="eastAsia"/>
          <w:color w:val="3E3E3E"/>
          <w:sz w:val="21"/>
          <w:szCs w:val="21"/>
          <w:shd w:val="clear" w:color="auto" w:fill="FFFFFF"/>
        </w:rPr>
        <w:lastRenderedPageBreak/>
        <w:t>完成报名资格审核的报名人员，以及无需进行资格审核的报名人员、应届毕业生报名人员在报名信息填写完成后，通过网上支付界面的【确认支付】按钮，跳转到缴费界面，缴纳考试报名费用，缴费完成视为报名流程完成。</w:t>
      </w:r>
    </w:p>
    <w:p w:rsidR="00A74650" w:rsidRDefault="00765528">
      <w:pPr>
        <w:pStyle w:val="a3"/>
        <w:widowControl/>
        <w:shd w:val="clear" w:color="auto" w:fill="FFFFFF"/>
        <w:spacing w:beforeAutospacing="0" w:after="300" w:afterAutospacing="0" w:line="315" w:lineRule="atLeast"/>
        <w:rPr>
          <w:rFonts w:ascii="微软雅黑" w:eastAsia="微软雅黑" w:hAnsi="微软雅黑" w:cs="微软雅黑"/>
          <w:sz w:val="21"/>
          <w:szCs w:val="21"/>
        </w:rPr>
      </w:pPr>
      <w:r>
        <w:rPr>
          <w:rFonts w:ascii="微软雅黑" w:eastAsia="微软雅黑" w:hAnsi="微软雅黑" w:cs="微软雅黑" w:hint="eastAsia"/>
          <w:noProof/>
          <w:sz w:val="21"/>
          <w:szCs w:val="21"/>
        </w:rPr>
        <w:drawing>
          <wp:inline distT="0" distB="0" distL="114300" distR="114300">
            <wp:extent cx="5271135" cy="3798570"/>
            <wp:effectExtent l="0" t="0" r="5715" b="1143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0"/>
                    <a:stretch>
                      <a:fillRect/>
                    </a:stretch>
                  </pic:blipFill>
                  <pic:spPr>
                    <a:xfrm>
                      <a:off x="0" y="0"/>
                      <a:ext cx="5271135" cy="3798570"/>
                    </a:xfrm>
                    <a:prstGeom prst="rect">
                      <a:avLst/>
                    </a:prstGeom>
                    <a:noFill/>
                    <a:ln w="9525">
                      <a:noFill/>
                    </a:ln>
                  </pic:spPr>
                </pic:pic>
              </a:graphicData>
            </a:graphic>
          </wp:inline>
        </w:drawing>
      </w:r>
    </w:p>
    <w:p w:rsidR="00A74650" w:rsidRDefault="00765528">
      <w:pPr>
        <w:jc w:val="center"/>
        <w:rPr>
          <w:rStyle w:val="a4"/>
          <w:rFonts w:ascii="微软雅黑" w:eastAsia="微软雅黑" w:hAnsi="微软雅黑" w:cs="微软雅黑"/>
          <w:color w:val="3E3E3E"/>
          <w:sz w:val="24"/>
          <w:shd w:val="clear" w:color="auto" w:fill="FFFFFF"/>
        </w:rPr>
      </w:pPr>
      <w:r>
        <w:rPr>
          <w:rStyle w:val="a4"/>
          <w:rFonts w:ascii="微软雅黑" w:eastAsia="微软雅黑" w:hAnsi="微软雅黑" w:cs="微软雅黑" w:hint="eastAsia"/>
          <w:color w:val="3E3E3E"/>
          <w:sz w:val="24"/>
          <w:shd w:val="clear" w:color="auto" w:fill="FFFFFF"/>
        </w:rPr>
        <w:t>方式二、移动端报名</w:t>
      </w:r>
    </w:p>
    <w:p w:rsidR="00A74650" w:rsidRDefault="00765528">
      <w:pPr>
        <w:pStyle w:val="a3"/>
        <w:widowControl/>
        <w:shd w:val="clear" w:color="auto" w:fill="FFFFFF"/>
        <w:spacing w:beforeAutospacing="0" w:after="300" w:afterAutospacing="0" w:line="315" w:lineRule="atLeast"/>
        <w:ind w:firstLine="420"/>
        <w:rPr>
          <w:rFonts w:ascii="微软雅黑" w:eastAsia="微软雅黑" w:hAnsi="微软雅黑" w:cs="微软雅黑"/>
          <w:sz w:val="21"/>
          <w:szCs w:val="21"/>
        </w:rPr>
      </w:pPr>
      <w:r>
        <w:rPr>
          <w:rFonts w:ascii="微软雅黑" w:eastAsia="微软雅黑" w:hAnsi="微软雅黑" w:cs="微软雅黑" w:hint="eastAsia"/>
          <w:sz w:val="21"/>
          <w:szCs w:val="21"/>
        </w:rPr>
        <w:t>移动端报名流程与PC端报名流程相同，我们就</w:t>
      </w:r>
      <w:proofErr w:type="gramStart"/>
      <w:r>
        <w:rPr>
          <w:rFonts w:ascii="微软雅黑" w:eastAsia="微软雅黑" w:hAnsi="微软雅黑" w:cs="微软雅黑" w:hint="eastAsia"/>
          <w:sz w:val="21"/>
          <w:szCs w:val="21"/>
        </w:rPr>
        <w:t>简单给</w:t>
      </w:r>
      <w:proofErr w:type="gramEnd"/>
      <w:r>
        <w:rPr>
          <w:rFonts w:ascii="微软雅黑" w:eastAsia="微软雅黑" w:hAnsi="微软雅黑" w:cs="微软雅黑" w:hint="eastAsia"/>
          <w:sz w:val="21"/>
          <w:szCs w:val="21"/>
        </w:rPr>
        <w:t>大家介绍一下，具体流程及注意事项参照PC端报名说明即可。</w:t>
      </w:r>
    </w:p>
    <w:p w:rsidR="00A74650" w:rsidRDefault="00765528">
      <w:pPr>
        <w:pStyle w:val="a3"/>
        <w:widowControl/>
        <w:shd w:val="clear" w:color="auto" w:fill="FFFFFF"/>
        <w:spacing w:beforeAutospacing="0" w:after="300" w:afterAutospacing="0" w:line="315" w:lineRule="atLeast"/>
        <w:jc w:val="center"/>
        <w:rPr>
          <w:rFonts w:ascii="微软雅黑" w:eastAsia="微软雅黑" w:hAnsi="微软雅黑" w:cs="微软雅黑"/>
          <w:sz w:val="21"/>
          <w:szCs w:val="21"/>
        </w:rPr>
      </w:pPr>
      <w:r>
        <w:rPr>
          <w:rFonts w:ascii="微软雅黑" w:eastAsia="微软雅黑" w:hAnsi="微软雅黑" w:cs="微软雅黑" w:hint="eastAsia"/>
          <w:noProof/>
          <w:sz w:val="21"/>
          <w:szCs w:val="21"/>
        </w:rPr>
        <w:lastRenderedPageBreak/>
        <w:drawing>
          <wp:inline distT="0" distB="0" distL="114300" distR="114300">
            <wp:extent cx="2423160" cy="4314825"/>
            <wp:effectExtent l="0" t="0" r="1524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1"/>
                    <a:stretch>
                      <a:fillRect/>
                    </a:stretch>
                  </pic:blipFill>
                  <pic:spPr>
                    <a:xfrm>
                      <a:off x="0" y="0"/>
                      <a:ext cx="2423160" cy="4314825"/>
                    </a:xfrm>
                    <a:prstGeom prst="rect">
                      <a:avLst/>
                    </a:prstGeom>
                    <a:noFill/>
                    <a:ln w="9525">
                      <a:noFill/>
                    </a:ln>
                  </pic:spPr>
                </pic:pic>
              </a:graphicData>
            </a:graphic>
          </wp:inline>
        </w:drawing>
      </w:r>
    </w:p>
    <w:p w:rsidR="00A74650" w:rsidRDefault="00765528">
      <w:pPr>
        <w:pStyle w:val="a3"/>
        <w:widowControl/>
        <w:shd w:val="clear" w:color="auto" w:fill="FFFFFF"/>
        <w:spacing w:beforeAutospacing="0" w:after="300" w:afterAutospacing="0" w:line="315" w:lineRule="atLeast"/>
        <w:jc w:val="center"/>
        <w:rPr>
          <w:rStyle w:val="a4"/>
          <w:rFonts w:ascii="微软雅黑" w:eastAsia="微软雅黑" w:hAnsi="微软雅黑" w:cs="微软雅黑"/>
          <w:color w:val="3E3E3E"/>
          <w:sz w:val="21"/>
          <w:szCs w:val="21"/>
          <w:shd w:val="clear" w:color="auto" w:fill="FFFFFF"/>
        </w:rPr>
      </w:pPr>
      <w:r>
        <w:rPr>
          <w:rStyle w:val="a4"/>
          <w:rFonts w:ascii="微软雅黑" w:eastAsia="微软雅黑" w:hAnsi="微软雅黑" w:cs="微软雅黑" w:hint="eastAsia"/>
          <w:color w:val="3E3E3E"/>
          <w:sz w:val="21"/>
          <w:szCs w:val="21"/>
          <w:shd w:val="clear" w:color="auto" w:fill="FFFFFF"/>
        </w:rPr>
        <w:t>2018注会全国统一考试网上报名系统手机端首页</w:t>
      </w:r>
    </w:p>
    <w:p w:rsidR="00A74650" w:rsidRDefault="00765528">
      <w:pPr>
        <w:ind w:firstLine="420"/>
        <w:rPr>
          <w:rFonts w:ascii="微软雅黑" w:eastAsia="微软雅黑" w:hAnsi="微软雅黑" w:cs="微软雅黑"/>
        </w:rPr>
      </w:pPr>
      <w:r>
        <w:rPr>
          <w:rFonts w:ascii="微软雅黑" w:eastAsia="微软雅黑" w:hAnsi="微软雅黑" w:cs="微软雅黑" w:hint="eastAsia"/>
        </w:rPr>
        <w:t>1. 访问移动端的方式有两种，一是通过扫描PC端首页右侧的移动端入口</w:t>
      </w:r>
      <w:proofErr w:type="gramStart"/>
      <w:r>
        <w:rPr>
          <w:rFonts w:ascii="微软雅黑" w:eastAsia="微软雅黑" w:hAnsi="微软雅黑" w:cs="微软雅黑" w:hint="eastAsia"/>
        </w:rPr>
        <w:t>二维码访问</w:t>
      </w:r>
      <w:proofErr w:type="gramEnd"/>
      <w:r>
        <w:rPr>
          <w:rFonts w:ascii="微软雅黑" w:eastAsia="微软雅黑" w:hAnsi="微软雅黑" w:cs="微软雅黑" w:hint="eastAsia"/>
        </w:rPr>
        <w:t>；二是通过关注“中国注册会计师协会”</w:t>
      </w:r>
      <w:proofErr w:type="gramStart"/>
      <w:r>
        <w:rPr>
          <w:rFonts w:ascii="微软雅黑" w:eastAsia="微软雅黑" w:hAnsi="微软雅黑" w:cs="微软雅黑" w:hint="eastAsia"/>
        </w:rPr>
        <w:t>微信公众号</w:t>
      </w:r>
      <w:proofErr w:type="gramEnd"/>
      <w:r>
        <w:rPr>
          <w:rFonts w:ascii="微软雅黑" w:eastAsia="微软雅黑" w:hAnsi="微软雅黑" w:cs="微软雅黑" w:hint="eastAsia"/>
        </w:rPr>
        <w:t>，然后点开公众号界面底部的菜单项“公众服务”，在菜单中点击“ CPA考试网上报名 ”进行访问。</w:t>
      </w:r>
    </w:p>
    <w:p w:rsidR="00A74650" w:rsidRDefault="00765528">
      <w:pPr>
        <w:ind w:firstLine="420"/>
        <w:rPr>
          <w:rFonts w:ascii="微软雅黑" w:eastAsia="微软雅黑" w:hAnsi="微软雅黑" w:cs="微软雅黑"/>
        </w:rPr>
      </w:pPr>
      <w:r>
        <w:rPr>
          <w:rFonts w:ascii="微软雅黑" w:eastAsia="微软雅黑" w:hAnsi="微软雅黑" w:cs="微软雅黑" w:hint="eastAsia"/>
        </w:rPr>
        <w:t>2. 打开注册会计师全国统一考试网上报名网站移动端首页后，新老考生均点击网页左上角的【我要报名】按钮或右上角的小人图标进行用户注册。</w:t>
      </w:r>
    </w:p>
    <w:p w:rsidR="00A74650" w:rsidRDefault="00765528">
      <w:pPr>
        <w:ind w:firstLine="420"/>
        <w:rPr>
          <w:rFonts w:ascii="微软雅黑" w:eastAsia="微软雅黑" w:hAnsi="微软雅黑" w:cs="微软雅黑"/>
        </w:rPr>
      </w:pPr>
      <w:r>
        <w:rPr>
          <w:rFonts w:ascii="微软雅黑" w:eastAsia="微软雅黑" w:hAnsi="微软雅黑" w:cs="微软雅黑" w:hint="eastAsia"/>
        </w:rPr>
        <w:t>3.注册完成后，接下来的报名流程与PC端相同，需要注意的是在报名信息填写过程中需要下</w:t>
      </w:r>
      <w:proofErr w:type="gramStart"/>
      <w:r>
        <w:rPr>
          <w:rFonts w:ascii="微软雅黑" w:eastAsia="微软雅黑" w:hAnsi="微软雅黑" w:cs="微软雅黑" w:hint="eastAsia"/>
        </w:rPr>
        <w:t>拉选择</w:t>
      </w:r>
      <w:proofErr w:type="gramEnd"/>
      <w:r>
        <w:rPr>
          <w:rFonts w:ascii="微软雅黑" w:eastAsia="微软雅黑" w:hAnsi="微软雅黑" w:cs="微软雅黑" w:hint="eastAsia"/>
        </w:rPr>
        <w:t>的报名信息，选择完成后要确认一下选择的是否正确，避免误触导致的报名信息发生变动。</w:t>
      </w:r>
    </w:p>
    <w:p w:rsidR="00A74650" w:rsidRDefault="00765528">
      <w:pPr>
        <w:jc w:val="center"/>
        <w:rPr>
          <w:rFonts w:ascii="微软雅黑" w:eastAsia="微软雅黑" w:hAnsi="微软雅黑" w:cs="微软雅黑"/>
          <w:color w:val="050505"/>
          <w:sz w:val="32"/>
          <w:szCs w:val="32"/>
          <w:shd w:val="clear" w:color="auto" w:fill="FFFFFF"/>
        </w:rPr>
      </w:pPr>
      <w:r>
        <w:rPr>
          <w:rFonts w:ascii="微软雅黑" w:eastAsia="微软雅黑" w:hAnsi="微软雅黑" w:cs="微软雅黑" w:hint="eastAsia"/>
          <w:color w:val="050505"/>
          <w:sz w:val="32"/>
          <w:szCs w:val="32"/>
          <w:shd w:val="clear" w:color="auto" w:fill="FFFFFF"/>
        </w:rPr>
        <w:t>注意事项及填报建议</w:t>
      </w:r>
    </w:p>
    <w:p w:rsidR="00A74650" w:rsidRDefault="00765528">
      <w:pPr>
        <w:rPr>
          <w:rFonts w:ascii="微软雅黑" w:eastAsia="微软雅黑" w:hAnsi="微软雅黑" w:cs="微软雅黑"/>
          <w:color w:val="050505"/>
          <w:szCs w:val="21"/>
          <w:shd w:val="clear" w:color="auto" w:fill="FFFFFF"/>
        </w:rPr>
      </w:pPr>
      <w:r>
        <w:rPr>
          <w:rFonts w:ascii="微软雅黑" w:eastAsia="微软雅黑" w:hAnsi="微软雅黑" w:cs="微软雅黑" w:hint="eastAsia"/>
          <w:color w:val="050505"/>
          <w:szCs w:val="21"/>
          <w:shd w:val="clear" w:color="auto" w:fill="FFFFFF"/>
        </w:rPr>
        <w:lastRenderedPageBreak/>
        <w:t>1. 缴费截止时间为2018年4月28日20:00，缴费手续完成后，所报考的科目及相关信息不能更改，报名费用不予退回。</w:t>
      </w:r>
    </w:p>
    <w:p w:rsidR="00A74650" w:rsidRDefault="00765528">
      <w:pPr>
        <w:rPr>
          <w:rFonts w:ascii="微软雅黑" w:eastAsia="微软雅黑" w:hAnsi="微软雅黑" w:cs="微软雅黑"/>
          <w:color w:val="050505"/>
          <w:szCs w:val="21"/>
          <w:shd w:val="clear" w:color="auto" w:fill="FFFFFF"/>
        </w:rPr>
      </w:pPr>
      <w:r>
        <w:rPr>
          <w:rFonts w:ascii="微软雅黑" w:eastAsia="微软雅黑" w:hAnsi="微软雅黑" w:cs="微软雅黑" w:hint="eastAsia"/>
          <w:color w:val="050505"/>
          <w:szCs w:val="21"/>
          <w:shd w:val="clear" w:color="auto" w:fill="FFFFFF"/>
        </w:rPr>
        <w:t>2. 无法上传照片的报名人员可在报名期间持有效身份证原件到报名所在省、自治区、直辖市注册会计师协会指定地点进行采集。</w:t>
      </w:r>
    </w:p>
    <w:p w:rsidR="00A74650" w:rsidRDefault="00765528">
      <w:pPr>
        <w:rPr>
          <w:rFonts w:ascii="微软雅黑" w:eastAsia="微软雅黑" w:hAnsi="微软雅黑" w:cs="微软雅黑"/>
          <w:color w:val="050505"/>
          <w:szCs w:val="21"/>
          <w:shd w:val="clear" w:color="auto" w:fill="FFFFFF"/>
        </w:rPr>
      </w:pPr>
      <w:r>
        <w:rPr>
          <w:rFonts w:ascii="微软雅黑" w:eastAsia="微软雅黑" w:hAnsi="微软雅黑" w:cs="微软雅黑" w:hint="eastAsia"/>
          <w:color w:val="050505"/>
          <w:szCs w:val="21"/>
          <w:shd w:val="clear" w:color="auto" w:fill="FFFFFF"/>
        </w:rPr>
        <w:t>3. 本次考试报名系统由管理软件服务</w:t>
      </w:r>
      <w:proofErr w:type="gramStart"/>
      <w:r>
        <w:rPr>
          <w:rFonts w:ascii="微软雅黑" w:eastAsia="微软雅黑" w:hAnsi="微软雅黑" w:cs="微软雅黑" w:hint="eastAsia"/>
          <w:color w:val="050505"/>
          <w:szCs w:val="21"/>
          <w:shd w:val="clear" w:color="auto" w:fill="FFFFFF"/>
        </w:rPr>
        <w:t>商久其</w:t>
      </w:r>
      <w:proofErr w:type="gramEnd"/>
      <w:r>
        <w:rPr>
          <w:rFonts w:ascii="微软雅黑" w:eastAsia="微软雅黑" w:hAnsi="微软雅黑" w:cs="微软雅黑" w:hint="eastAsia"/>
          <w:color w:val="050505"/>
          <w:szCs w:val="21"/>
          <w:shd w:val="clear" w:color="auto" w:fill="FFFFFF"/>
        </w:rPr>
        <w:t>软件建设并提供服务，为保障考生报名顺利，</w:t>
      </w:r>
      <w:proofErr w:type="gramStart"/>
      <w:r>
        <w:rPr>
          <w:rFonts w:ascii="微软雅黑" w:eastAsia="微软雅黑" w:hAnsi="微软雅黑" w:cs="微软雅黑" w:hint="eastAsia"/>
          <w:color w:val="050505"/>
          <w:szCs w:val="21"/>
          <w:shd w:val="clear" w:color="auto" w:fill="FFFFFF"/>
        </w:rPr>
        <w:t>久其软件</w:t>
      </w:r>
      <w:proofErr w:type="gramEnd"/>
      <w:r>
        <w:rPr>
          <w:rFonts w:ascii="微软雅黑" w:eastAsia="微软雅黑" w:hAnsi="微软雅黑" w:cs="微软雅黑" w:hint="eastAsia"/>
          <w:color w:val="050505"/>
          <w:szCs w:val="21"/>
          <w:shd w:val="clear" w:color="auto" w:fill="FFFFFF"/>
        </w:rPr>
        <w:t>根据协会统一的部署要求，使得本次报名系统在去年建设基础上在应对高并发业务处理等多个方面均有了新的提升。为方便大家报名，建议新考生选择通过PC端进行报名，因为新考生填写的信息较多，PC</w:t>
      </w:r>
      <w:proofErr w:type="gramStart"/>
      <w:r>
        <w:rPr>
          <w:rFonts w:ascii="微软雅黑" w:eastAsia="微软雅黑" w:hAnsi="微软雅黑" w:cs="微软雅黑" w:hint="eastAsia"/>
          <w:color w:val="050505"/>
          <w:szCs w:val="21"/>
          <w:shd w:val="clear" w:color="auto" w:fill="FFFFFF"/>
        </w:rPr>
        <w:t>端更容易</w:t>
      </w:r>
      <w:proofErr w:type="gramEnd"/>
      <w:r>
        <w:rPr>
          <w:rFonts w:ascii="微软雅黑" w:eastAsia="微软雅黑" w:hAnsi="微软雅黑" w:cs="微软雅黑" w:hint="eastAsia"/>
          <w:color w:val="050505"/>
          <w:szCs w:val="21"/>
          <w:shd w:val="clear" w:color="auto" w:fill="FFFFFF"/>
        </w:rPr>
        <w:t>操作；老考生则可以选择通过移动端报名，因为老考生的信息会根据以往的报名信息自动带出，需要修改和填写的信息较少，使用移动</w:t>
      </w:r>
      <w:proofErr w:type="gramStart"/>
      <w:r>
        <w:rPr>
          <w:rFonts w:ascii="微软雅黑" w:eastAsia="微软雅黑" w:hAnsi="微软雅黑" w:cs="微软雅黑" w:hint="eastAsia"/>
          <w:color w:val="050505"/>
          <w:szCs w:val="21"/>
          <w:shd w:val="clear" w:color="auto" w:fill="FFFFFF"/>
        </w:rPr>
        <w:t>端更加</w:t>
      </w:r>
      <w:proofErr w:type="gramEnd"/>
      <w:r>
        <w:rPr>
          <w:rFonts w:ascii="微软雅黑" w:eastAsia="微软雅黑" w:hAnsi="微软雅黑" w:cs="微软雅黑" w:hint="eastAsia"/>
          <w:color w:val="050505"/>
          <w:szCs w:val="21"/>
          <w:shd w:val="clear" w:color="auto" w:fill="FFFFFF"/>
        </w:rPr>
        <w:t>便捷。</w:t>
      </w:r>
    </w:p>
    <w:p w:rsidR="00A74650" w:rsidRDefault="00765528">
      <w:pPr>
        <w:rPr>
          <w:rFonts w:ascii="微软雅黑" w:eastAsia="微软雅黑" w:hAnsi="微软雅黑" w:cs="微软雅黑"/>
          <w:color w:val="050505"/>
          <w:szCs w:val="21"/>
          <w:shd w:val="clear" w:color="auto" w:fill="FFFFFF"/>
        </w:rPr>
      </w:pPr>
      <w:r>
        <w:rPr>
          <w:rFonts w:ascii="微软雅黑" w:eastAsia="微软雅黑" w:hAnsi="微软雅黑" w:cs="微软雅黑" w:hint="eastAsia"/>
          <w:color w:val="050505"/>
          <w:szCs w:val="21"/>
          <w:shd w:val="clear" w:color="auto" w:fill="FFFFFF"/>
        </w:rPr>
        <w:t>4. 协会向内地考生发送短信提示的号码仅有两个，分别是10690248315和10690248325，港澳台及欧洲考生接受短信提醒的号码由当地注</w:t>
      </w:r>
      <w:proofErr w:type="gramStart"/>
      <w:r>
        <w:rPr>
          <w:rFonts w:ascii="微软雅黑" w:eastAsia="微软雅黑" w:hAnsi="微软雅黑" w:cs="微软雅黑" w:hint="eastAsia"/>
          <w:color w:val="050505"/>
          <w:szCs w:val="21"/>
          <w:shd w:val="clear" w:color="auto" w:fill="FFFFFF"/>
        </w:rPr>
        <w:t>协确定</w:t>
      </w:r>
      <w:proofErr w:type="gramEnd"/>
      <w:r>
        <w:rPr>
          <w:rFonts w:ascii="微软雅黑" w:eastAsia="微软雅黑" w:hAnsi="微软雅黑" w:cs="微软雅黑" w:hint="eastAsia"/>
          <w:color w:val="050505"/>
          <w:szCs w:val="21"/>
          <w:shd w:val="clear" w:color="auto" w:fill="FFFFFF"/>
        </w:rPr>
        <w:t>并通知考生，请广大考生提高警惕，以免上当受骗。</w:t>
      </w:r>
    </w:p>
    <w:p w:rsidR="00A74650" w:rsidRDefault="00765528">
      <w:pPr>
        <w:rPr>
          <w:rFonts w:ascii="微软雅黑" w:eastAsia="微软雅黑" w:hAnsi="微软雅黑" w:cs="微软雅黑"/>
          <w:color w:val="050505"/>
          <w:szCs w:val="21"/>
          <w:shd w:val="clear" w:color="auto" w:fill="FFFFFF"/>
        </w:rPr>
      </w:pPr>
      <w:r>
        <w:rPr>
          <w:rFonts w:ascii="微软雅黑" w:eastAsia="微软雅黑" w:hAnsi="微软雅黑" w:cs="微软雅黑" w:hint="eastAsia"/>
          <w:color w:val="050505"/>
          <w:szCs w:val="21"/>
          <w:shd w:val="clear" w:color="auto" w:fill="FFFFFF"/>
        </w:rPr>
        <w:t>5.首次报名人员的学历信息，原则上</w:t>
      </w:r>
      <w:proofErr w:type="gramStart"/>
      <w:r>
        <w:rPr>
          <w:rFonts w:ascii="微软雅黑" w:eastAsia="微软雅黑" w:hAnsi="微软雅黑" w:cs="微软雅黑" w:hint="eastAsia"/>
          <w:color w:val="050505"/>
          <w:szCs w:val="21"/>
          <w:shd w:val="clear" w:color="auto" w:fill="FFFFFF"/>
        </w:rPr>
        <w:t>由网报系统</w:t>
      </w:r>
      <w:proofErr w:type="gramEnd"/>
      <w:r>
        <w:rPr>
          <w:rFonts w:ascii="微软雅黑" w:eastAsia="微软雅黑" w:hAnsi="微软雅黑" w:cs="微软雅黑" w:hint="eastAsia"/>
          <w:color w:val="050505"/>
          <w:szCs w:val="21"/>
          <w:shd w:val="clear" w:color="auto" w:fill="FFFFFF"/>
        </w:rPr>
        <w:t>连接中国高等教育学生信息网进行认证。持国（境）外学历的报名人员填报的教育部留学服务中心出具的学历认证书编号，由中注协、</w:t>
      </w:r>
      <w:proofErr w:type="gramStart"/>
      <w:r>
        <w:rPr>
          <w:rFonts w:ascii="微软雅黑" w:eastAsia="微软雅黑" w:hAnsi="微软雅黑" w:cs="微软雅黑" w:hint="eastAsia"/>
          <w:color w:val="050505"/>
          <w:szCs w:val="21"/>
          <w:shd w:val="clear" w:color="auto" w:fill="FFFFFF"/>
        </w:rPr>
        <w:t>省注协</w:t>
      </w:r>
      <w:proofErr w:type="gramEnd"/>
      <w:r>
        <w:rPr>
          <w:rFonts w:ascii="微软雅黑" w:eastAsia="微软雅黑" w:hAnsi="微软雅黑" w:cs="微软雅黑" w:hint="eastAsia"/>
          <w:color w:val="050505"/>
          <w:szCs w:val="21"/>
          <w:shd w:val="clear" w:color="auto" w:fill="FFFFFF"/>
        </w:rPr>
        <w:t>提交教育部留学服务中心进行认证。应届毕业生报名人员的学历信息将由中注协于2018年8月15日提交中国高等教育学生信息网进行认证。</w:t>
      </w:r>
    </w:p>
    <w:p w:rsidR="00A74650" w:rsidRDefault="00A74650">
      <w:pPr>
        <w:pStyle w:val="4"/>
      </w:pPr>
    </w:p>
    <w:p w:rsidR="00A74650" w:rsidRDefault="00765528">
      <w:pPr>
        <w:pStyle w:val="4"/>
      </w:pPr>
      <w:r>
        <w:rPr>
          <w:rFonts w:hint="eastAsia"/>
        </w:rPr>
        <w:t>附：中注协负责人就</w:t>
      </w:r>
      <w:r>
        <w:rPr>
          <w:rFonts w:hint="eastAsia"/>
        </w:rPr>
        <w:t>2018</w:t>
      </w:r>
      <w:r>
        <w:rPr>
          <w:rFonts w:hint="eastAsia"/>
        </w:rPr>
        <w:t>年注册会计师全国统一考试报名相关事项答记者问（摘要）</w:t>
      </w:r>
    </w:p>
    <w:p w:rsidR="00A74650" w:rsidRDefault="00765528">
      <w:pPr>
        <w:pStyle w:val="a3"/>
        <w:widowControl/>
        <w:spacing w:beforeAutospacing="0" w:afterAutospacing="0"/>
        <w:rPr>
          <w:rFonts w:ascii="微软雅黑" w:eastAsia="微软雅黑" w:hAnsi="微软雅黑" w:cs="微软雅黑"/>
          <w:color w:val="FFFFFF"/>
          <w:sz w:val="21"/>
          <w:szCs w:val="21"/>
          <w:shd w:val="clear" w:color="auto" w:fill="F96E57"/>
        </w:rPr>
      </w:pPr>
      <w:r>
        <w:rPr>
          <w:rFonts w:ascii="微软雅黑" w:eastAsia="微软雅黑" w:hAnsi="微软雅黑" w:cs="微软雅黑" w:hint="eastAsia"/>
          <w:color w:val="FFFFFF"/>
          <w:sz w:val="21"/>
          <w:szCs w:val="21"/>
          <w:shd w:val="clear" w:color="auto" w:fill="F96E57"/>
        </w:rPr>
        <w:t>2018年注册会计师全国统一考试时间安排</w:t>
      </w:r>
    </w:p>
    <w:p w:rsidR="00A74650" w:rsidRDefault="00765528">
      <w:pPr>
        <w:pStyle w:val="a3"/>
        <w:widowControl/>
        <w:spacing w:beforeAutospacing="0" w:afterAutospacing="0"/>
        <w:rPr>
          <w:rFonts w:ascii="微软雅黑" w:eastAsia="微软雅黑" w:hAnsi="微软雅黑" w:cs="微软雅黑"/>
          <w:sz w:val="21"/>
          <w:szCs w:val="21"/>
        </w:rPr>
      </w:pPr>
      <w:r>
        <w:rPr>
          <w:rFonts w:ascii="微软雅黑" w:eastAsia="微软雅黑" w:hAnsi="微软雅黑" w:cs="微软雅黑" w:hint="eastAsia"/>
          <w:noProof/>
          <w:sz w:val="21"/>
          <w:szCs w:val="21"/>
        </w:rPr>
        <w:lastRenderedPageBreak/>
        <w:drawing>
          <wp:inline distT="0" distB="0" distL="114300" distR="114300">
            <wp:extent cx="4291330" cy="2334260"/>
            <wp:effectExtent l="0" t="0" r="13970" b="8890"/>
            <wp:docPr id="24" name="图片 24" descr="表格-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表格-01"/>
                    <pic:cNvPicPr>
                      <a:picLocks noChangeAspect="1"/>
                    </pic:cNvPicPr>
                  </pic:nvPicPr>
                  <pic:blipFill>
                    <a:blip r:embed="rId12"/>
                    <a:stretch>
                      <a:fillRect/>
                    </a:stretch>
                  </pic:blipFill>
                  <pic:spPr>
                    <a:xfrm>
                      <a:off x="0" y="0"/>
                      <a:ext cx="4291330" cy="2334260"/>
                    </a:xfrm>
                    <a:prstGeom prst="rect">
                      <a:avLst/>
                    </a:prstGeom>
                  </pic:spPr>
                </pic:pic>
              </a:graphicData>
            </a:graphic>
          </wp:inline>
        </w:drawing>
      </w:r>
    </w:p>
    <w:p w:rsidR="00A74650" w:rsidRDefault="00765528">
      <w:pPr>
        <w:pStyle w:val="a3"/>
        <w:widowControl/>
        <w:spacing w:beforeAutospacing="0" w:afterAutospacing="0"/>
        <w:ind w:firstLineChars="200" w:firstLine="420"/>
        <w:rPr>
          <w:rFonts w:ascii="微软雅黑" w:eastAsia="微软雅黑" w:hAnsi="微软雅黑" w:cs="微软雅黑"/>
          <w:color w:val="3E3E3E"/>
          <w:sz w:val="21"/>
          <w:szCs w:val="21"/>
          <w:shd w:val="clear" w:color="auto" w:fill="FFFFFF"/>
        </w:rPr>
      </w:pPr>
      <w:r>
        <w:rPr>
          <w:rFonts w:ascii="微软雅黑" w:eastAsia="微软雅黑" w:hAnsi="微软雅黑" w:cs="微软雅黑" w:hint="eastAsia"/>
          <w:color w:val="3E3E3E"/>
          <w:sz w:val="21"/>
          <w:szCs w:val="21"/>
          <w:shd w:val="clear" w:color="auto" w:fill="FFFFFF"/>
        </w:rPr>
        <w:t>具体的时间和程序安排，请考生仔细阅读报名简章，务必按照报名简章规定的时间和程序进行报名、打印准考证和参加考试，切莫因错过报名或未完成全部报名程序、未打印准考证而不能顺利参加考试。</w:t>
      </w:r>
    </w:p>
    <w:p w:rsidR="00A74650" w:rsidRDefault="00765528">
      <w:pPr>
        <w:pStyle w:val="a3"/>
        <w:widowControl/>
        <w:spacing w:beforeAutospacing="0" w:afterAutospacing="0"/>
        <w:ind w:firstLineChars="200" w:firstLine="420"/>
        <w:rPr>
          <w:rFonts w:ascii="微软雅黑" w:eastAsia="微软雅黑" w:hAnsi="微软雅黑" w:cs="微软雅黑"/>
          <w:color w:val="FFFFFF"/>
          <w:sz w:val="21"/>
          <w:szCs w:val="21"/>
          <w:shd w:val="clear" w:color="auto" w:fill="F96E57"/>
        </w:rPr>
      </w:pPr>
      <w:r>
        <w:rPr>
          <w:rFonts w:ascii="微软雅黑" w:eastAsia="微软雅黑" w:hAnsi="微软雅黑" w:cs="微软雅黑" w:hint="eastAsia"/>
          <w:color w:val="FFFFFF"/>
          <w:sz w:val="21"/>
          <w:szCs w:val="21"/>
          <w:shd w:val="clear" w:color="auto" w:fill="F96E57"/>
        </w:rPr>
        <w:t>2018年考试报名程序相比2017年有什么调整和变化</w:t>
      </w:r>
    </w:p>
    <w:p w:rsidR="00A74650" w:rsidRDefault="00765528">
      <w:pPr>
        <w:ind w:firstLineChars="200" w:firstLine="420"/>
        <w:rPr>
          <w:rFonts w:ascii="微软雅黑" w:eastAsia="微软雅黑" w:hAnsi="微软雅黑" w:cs="微软雅黑"/>
          <w:szCs w:val="21"/>
        </w:rPr>
      </w:pPr>
      <w:r>
        <w:rPr>
          <w:rFonts w:ascii="微软雅黑" w:eastAsia="微软雅黑" w:hAnsi="微软雅黑" w:cs="微软雅黑" w:hint="eastAsia"/>
          <w:szCs w:val="21"/>
        </w:rPr>
        <w:t>2018年的考试报名程序相比2017年变化不大，是在总结以往年度网上报名经验的基础上，对注册会计师全国统一考试网上报名系统（http://cpaexam.cicpa.org.cn，以下</w:t>
      </w:r>
      <w:proofErr w:type="gramStart"/>
      <w:r>
        <w:rPr>
          <w:rFonts w:ascii="微软雅黑" w:eastAsia="微软雅黑" w:hAnsi="微软雅黑" w:cs="微软雅黑" w:hint="eastAsia"/>
          <w:szCs w:val="21"/>
        </w:rPr>
        <w:t>简称网报系统</w:t>
      </w:r>
      <w:proofErr w:type="gramEnd"/>
      <w:r>
        <w:rPr>
          <w:rFonts w:ascii="微软雅黑" w:eastAsia="微软雅黑" w:hAnsi="微软雅黑" w:cs="微软雅黑" w:hint="eastAsia"/>
          <w:szCs w:val="21"/>
        </w:rPr>
        <w:t>）进行了优化升级。这里有六点需要提醒广大考生注意：</w:t>
      </w:r>
    </w:p>
    <w:p w:rsidR="00A74650" w:rsidRDefault="00765528">
      <w:pPr>
        <w:ind w:firstLineChars="200" w:firstLine="420"/>
        <w:rPr>
          <w:rFonts w:ascii="微软雅黑" w:eastAsia="微软雅黑" w:hAnsi="微软雅黑" w:cs="微软雅黑"/>
          <w:szCs w:val="21"/>
        </w:rPr>
      </w:pPr>
      <w:r>
        <w:rPr>
          <w:rFonts w:ascii="微软雅黑" w:eastAsia="微软雅黑" w:hAnsi="微软雅黑" w:cs="微软雅黑" w:hint="eastAsia"/>
          <w:szCs w:val="21"/>
        </w:rPr>
        <w:t>第一，2018年考试开通</w:t>
      </w:r>
      <w:proofErr w:type="gramStart"/>
      <w:r>
        <w:rPr>
          <w:rFonts w:ascii="微软雅黑" w:eastAsia="微软雅黑" w:hAnsi="微软雅黑" w:cs="微软雅黑" w:hint="eastAsia"/>
          <w:szCs w:val="21"/>
        </w:rPr>
        <w:t>了网报系统</w:t>
      </w:r>
      <w:proofErr w:type="gramEnd"/>
      <w:r>
        <w:rPr>
          <w:rFonts w:ascii="微软雅黑" w:eastAsia="微软雅黑" w:hAnsi="微软雅黑" w:cs="微软雅黑" w:hint="eastAsia"/>
          <w:szCs w:val="21"/>
        </w:rPr>
        <w:t>移动端，报名人员可以通过扫描报名简章中</w:t>
      </w:r>
      <w:proofErr w:type="gramStart"/>
      <w:r>
        <w:rPr>
          <w:rFonts w:ascii="微软雅黑" w:eastAsia="微软雅黑" w:hAnsi="微软雅黑" w:cs="微软雅黑" w:hint="eastAsia"/>
          <w:szCs w:val="21"/>
        </w:rPr>
        <w:t>或者网报系统</w:t>
      </w:r>
      <w:proofErr w:type="gramEnd"/>
      <w:r>
        <w:rPr>
          <w:rFonts w:ascii="微软雅黑" w:eastAsia="微软雅黑" w:hAnsi="微软雅黑" w:cs="微软雅黑" w:hint="eastAsia"/>
          <w:szCs w:val="21"/>
        </w:rPr>
        <w:t>首页的二维码，或者通过中注协官方</w:t>
      </w:r>
      <w:proofErr w:type="gramStart"/>
      <w:r>
        <w:rPr>
          <w:rFonts w:ascii="微软雅黑" w:eastAsia="微软雅黑" w:hAnsi="微软雅黑" w:cs="微软雅黑" w:hint="eastAsia"/>
          <w:szCs w:val="21"/>
        </w:rPr>
        <w:t>微信公众号</w:t>
      </w:r>
      <w:proofErr w:type="gramEnd"/>
      <w:r>
        <w:rPr>
          <w:rFonts w:ascii="微软雅黑" w:eastAsia="微软雅黑" w:hAnsi="微软雅黑" w:cs="微软雅黑" w:hint="eastAsia"/>
          <w:szCs w:val="21"/>
        </w:rPr>
        <w:t>，使用手机等移动设备报名。鉴于首次报名人员需要输入较多信息，为防止输入错误影响报名进度，建议新考生</w:t>
      </w:r>
      <w:proofErr w:type="gramStart"/>
      <w:r>
        <w:rPr>
          <w:rFonts w:ascii="微软雅黑" w:eastAsia="微软雅黑" w:hAnsi="微软雅黑" w:cs="微软雅黑" w:hint="eastAsia"/>
          <w:szCs w:val="21"/>
        </w:rPr>
        <w:t>通过网报系统</w:t>
      </w:r>
      <w:proofErr w:type="gramEnd"/>
      <w:r>
        <w:rPr>
          <w:rFonts w:ascii="微软雅黑" w:eastAsia="微软雅黑" w:hAnsi="微软雅黑" w:cs="微软雅黑" w:hint="eastAsia"/>
          <w:szCs w:val="21"/>
        </w:rPr>
        <w:t>桌面端报名。老考生可以使用移动端报名，提高效率。</w:t>
      </w:r>
    </w:p>
    <w:p w:rsidR="00A74650" w:rsidRDefault="00765528">
      <w:pPr>
        <w:ind w:firstLineChars="200" w:firstLine="420"/>
        <w:rPr>
          <w:rFonts w:ascii="微软雅黑" w:eastAsia="微软雅黑" w:hAnsi="微软雅黑" w:cs="微软雅黑"/>
          <w:szCs w:val="21"/>
        </w:rPr>
      </w:pPr>
      <w:r>
        <w:rPr>
          <w:rFonts w:ascii="微软雅黑" w:eastAsia="微软雅黑" w:hAnsi="微软雅黑" w:cs="微软雅黑" w:hint="eastAsia"/>
          <w:szCs w:val="21"/>
        </w:rPr>
        <w:t>第二，首次报名人员一定要上</w:t>
      </w:r>
      <w:proofErr w:type="gramStart"/>
      <w:r>
        <w:rPr>
          <w:rFonts w:ascii="微软雅黑" w:eastAsia="微软雅黑" w:hAnsi="微软雅黑" w:cs="微软雅黑" w:hint="eastAsia"/>
          <w:szCs w:val="21"/>
        </w:rPr>
        <w:t>传符合</w:t>
      </w:r>
      <w:proofErr w:type="gramEnd"/>
      <w:r>
        <w:rPr>
          <w:rFonts w:ascii="微软雅黑" w:eastAsia="微软雅黑" w:hAnsi="微软雅黑" w:cs="微软雅黑" w:hint="eastAsia"/>
          <w:szCs w:val="21"/>
        </w:rPr>
        <w:t>要求的、本人最近1年的1寸免冠白底证件照片。考生上传的照片将作为准考证照片和考试合格证书照片，若照片审核不通过，则无法下载打印准考证和参加考试，并将在后期影响本人合格证书的打印。考试报名严格禁止上传生活照、全身照或其他不相关的图片等不合格的照片。</w:t>
      </w:r>
    </w:p>
    <w:p w:rsidR="00A74650" w:rsidRDefault="00765528">
      <w:pPr>
        <w:ind w:firstLineChars="200" w:firstLine="420"/>
        <w:rPr>
          <w:rFonts w:ascii="微软雅黑" w:eastAsia="微软雅黑" w:hAnsi="微软雅黑" w:cs="微软雅黑"/>
          <w:szCs w:val="21"/>
        </w:rPr>
      </w:pPr>
      <w:r>
        <w:rPr>
          <w:rFonts w:ascii="微软雅黑" w:eastAsia="微软雅黑" w:hAnsi="微软雅黑" w:cs="微软雅黑" w:hint="eastAsia"/>
          <w:szCs w:val="21"/>
        </w:rPr>
        <w:t>第三，2018年新老考生注册时均需要绑定手机号码，手机号码将用于找回密码和</w:t>
      </w:r>
      <w:proofErr w:type="gramStart"/>
      <w:r>
        <w:rPr>
          <w:rFonts w:ascii="微软雅黑" w:eastAsia="微软雅黑" w:hAnsi="微软雅黑" w:cs="微软雅黑" w:hint="eastAsia"/>
          <w:szCs w:val="21"/>
        </w:rPr>
        <w:t>接收</w:t>
      </w:r>
      <w:r>
        <w:rPr>
          <w:rFonts w:ascii="微软雅黑" w:eastAsia="微软雅黑" w:hAnsi="微软雅黑" w:cs="微软雅黑" w:hint="eastAsia"/>
          <w:szCs w:val="21"/>
        </w:rPr>
        <w:lastRenderedPageBreak/>
        <w:t>网报系统</w:t>
      </w:r>
      <w:proofErr w:type="gramEnd"/>
      <w:r>
        <w:rPr>
          <w:rFonts w:ascii="微软雅黑" w:eastAsia="微软雅黑" w:hAnsi="微软雅黑" w:cs="微软雅黑" w:hint="eastAsia"/>
          <w:szCs w:val="21"/>
        </w:rPr>
        <w:t>发送的提示短信。</w:t>
      </w:r>
    </w:p>
    <w:p w:rsidR="00A74650" w:rsidRDefault="00765528">
      <w:pPr>
        <w:ind w:firstLineChars="200" w:firstLine="420"/>
        <w:rPr>
          <w:rFonts w:ascii="微软雅黑" w:eastAsia="微软雅黑" w:hAnsi="微软雅黑" w:cs="微软雅黑"/>
          <w:szCs w:val="21"/>
        </w:rPr>
      </w:pPr>
      <w:r>
        <w:rPr>
          <w:rFonts w:ascii="微软雅黑" w:eastAsia="微软雅黑" w:hAnsi="微软雅黑" w:cs="微软雅黑" w:hint="eastAsia"/>
          <w:szCs w:val="21"/>
        </w:rPr>
        <w:t>第四，报名人员的学历将</w:t>
      </w:r>
      <w:proofErr w:type="gramStart"/>
      <w:r>
        <w:rPr>
          <w:rFonts w:ascii="微软雅黑" w:eastAsia="微软雅黑" w:hAnsi="微软雅黑" w:cs="微软雅黑" w:hint="eastAsia"/>
          <w:szCs w:val="21"/>
        </w:rPr>
        <w:t>通过网报系统</w:t>
      </w:r>
      <w:proofErr w:type="gramEnd"/>
      <w:r>
        <w:rPr>
          <w:rFonts w:ascii="微软雅黑" w:eastAsia="微软雅黑" w:hAnsi="微软雅黑" w:cs="微软雅黑" w:hint="eastAsia"/>
          <w:szCs w:val="21"/>
        </w:rPr>
        <w:t>链接 “ 中国高等教育学生信息网 ” 进行统一在线实时认证。使用国内认可学历的报名人员无需再填写学历证书编号。</w:t>
      </w:r>
    </w:p>
    <w:p w:rsidR="00A74650" w:rsidRDefault="00765528">
      <w:pPr>
        <w:ind w:firstLineChars="200" w:firstLine="420"/>
        <w:rPr>
          <w:rFonts w:ascii="微软雅黑" w:eastAsia="微软雅黑" w:hAnsi="微软雅黑" w:cs="微软雅黑"/>
          <w:szCs w:val="21"/>
        </w:rPr>
      </w:pPr>
      <w:r>
        <w:rPr>
          <w:rFonts w:ascii="微软雅黑" w:eastAsia="微软雅黑" w:hAnsi="微软雅黑" w:cs="微软雅黑" w:hint="eastAsia"/>
          <w:szCs w:val="21"/>
        </w:rPr>
        <w:t>第五，取消应届生毕业证书编号补录流程。军校和经教育部留学服务中心（简称“教留服”）认证的应届毕业生，在取得毕业证书后请于8月15日前，联系当地注协办</w:t>
      </w:r>
      <w:proofErr w:type="gramStart"/>
      <w:r>
        <w:rPr>
          <w:rFonts w:ascii="微软雅黑" w:eastAsia="微软雅黑" w:hAnsi="微软雅黑" w:cs="微软雅黑" w:hint="eastAsia"/>
          <w:szCs w:val="21"/>
        </w:rPr>
        <w:t>理现场</w:t>
      </w:r>
      <w:proofErr w:type="gramEnd"/>
      <w:r>
        <w:rPr>
          <w:rFonts w:ascii="微软雅黑" w:eastAsia="微软雅黑" w:hAnsi="微软雅黑" w:cs="微软雅黑" w:hint="eastAsia"/>
          <w:szCs w:val="21"/>
        </w:rPr>
        <w:t>认证。</w:t>
      </w:r>
    </w:p>
    <w:p w:rsidR="00A74650" w:rsidRDefault="00765528">
      <w:pPr>
        <w:ind w:firstLineChars="200" w:firstLine="420"/>
        <w:rPr>
          <w:rFonts w:ascii="微软雅黑" w:eastAsia="微软雅黑" w:hAnsi="微软雅黑" w:cs="微软雅黑"/>
          <w:color w:val="FFFFFF"/>
          <w:szCs w:val="21"/>
          <w:shd w:val="clear" w:color="auto" w:fill="F96E57"/>
        </w:rPr>
      </w:pPr>
      <w:r>
        <w:rPr>
          <w:rFonts w:ascii="微软雅黑" w:eastAsia="微软雅黑" w:hAnsi="微软雅黑" w:cs="微软雅黑" w:hint="eastAsia"/>
          <w:szCs w:val="21"/>
        </w:rPr>
        <w:t>第六，请考生务必按照报名简章规定的时间下载、保存和打印准考证。考生一定要持准考证和与准考证信息一致的有效身份证件（如居民身份证、军官证等）参加考试。如果携带的证件不齐全或不一致将不被允许进入考场。另外，打印准考证的时间由2017年的考试前3天截止缩短为考试前2天截止。</w:t>
      </w:r>
    </w:p>
    <w:p w:rsidR="00A74650" w:rsidRDefault="00765528">
      <w:pPr>
        <w:pStyle w:val="a3"/>
        <w:widowControl/>
        <w:spacing w:beforeAutospacing="0" w:afterAutospacing="0"/>
        <w:ind w:firstLineChars="200" w:firstLine="420"/>
        <w:rPr>
          <w:rFonts w:ascii="微软雅黑" w:eastAsia="微软雅黑" w:hAnsi="微软雅黑" w:cs="微软雅黑"/>
          <w:color w:val="FFFFFF"/>
          <w:sz w:val="21"/>
          <w:szCs w:val="21"/>
          <w:shd w:val="clear" w:color="auto" w:fill="F96E57"/>
        </w:rPr>
      </w:pPr>
      <w:r>
        <w:rPr>
          <w:rFonts w:ascii="微软雅黑" w:eastAsia="微软雅黑" w:hAnsi="微软雅黑" w:cs="微软雅黑" w:hint="eastAsia"/>
          <w:color w:val="FFFFFF"/>
          <w:sz w:val="21"/>
          <w:szCs w:val="21"/>
          <w:shd w:val="clear" w:color="auto" w:fill="F96E57"/>
        </w:rPr>
        <w:t>2017年有超过115万考生报名参加考试，对2018年报考的考生来说有何建议</w:t>
      </w:r>
    </w:p>
    <w:p w:rsidR="00A74650" w:rsidRDefault="00765528">
      <w:pPr>
        <w:pStyle w:val="a3"/>
        <w:widowControl/>
        <w:spacing w:before="300" w:beforeAutospacing="0" w:after="225" w:afterAutospacing="0"/>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由于报名人数较多，按照往年经验，报名开始的前3天和临近结束的3天是报名的高峰期，</w:t>
      </w:r>
      <w:proofErr w:type="gramStart"/>
      <w:r>
        <w:rPr>
          <w:rFonts w:ascii="微软雅黑" w:eastAsia="微软雅黑" w:hAnsi="微软雅黑" w:cs="微软雅黑" w:hint="eastAsia"/>
          <w:sz w:val="21"/>
          <w:szCs w:val="21"/>
        </w:rPr>
        <w:t>网报系统</w:t>
      </w:r>
      <w:proofErr w:type="gramEnd"/>
      <w:r>
        <w:rPr>
          <w:rFonts w:ascii="微软雅黑" w:eastAsia="微软雅黑" w:hAnsi="微软雅黑" w:cs="微软雅黑" w:hint="eastAsia"/>
          <w:sz w:val="21"/>
          <w:szCs w:val="21"/>
        </w:rPr>
        <w:t>会比较拥堵，进而影响报名进度。因此，建议广大考试报名人员合理安排报名时间，尽量错开报名高峰期或者耐心等待，戒急戒</w:t>
      </w:r>
      <w:proofErr w:type="gramStart"/>
      <w:r>
        <w:rPr>
          <w:rFonts w:ascii="微软雅黑" w:eastAsia="微软雅黑" w:hAnsi="微软雅黑" w:cs="微软雅黑" w:hint="eastAsia"/>
          <w:sz w:val="21"/>
          <w:szCs w:val="21"/>
        </w:rPr>
        <w:t>躁</w:t>
      </w:r>
      <w:proofErr w:type="gramEnd"/>
      <w:r>
        <w:rPr>
          <w:rFonts w:ascii="微软雅黑" w:eastAsia="微软雅黑" w:hAnsi="微软雅黑" w:cs="微软雅黑" w:hint="eastAsia"/>
          <w:sz w:val="21"/>
          <w:szCs w:val="21"/>
        </w:rPr>
        <w:t>。</w:t>
      </w:r>
    </w:p>
    <w:p w:rsidR="00A74650" w:rsidRDefault="00765528">
      <w:pPr>
        <w:pStyle w:val="a3"/>
        <w:widowControl/>
        <w:spacing w:before="300" w:beforeAutospacing="0" w:after="300" w:afterAutospacing="0"/>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此外，由于目前采用系统链接进行学历认证，如果系统繁忙，认证可能存在延时，所以请广大考试报名人员耐心等待或者选择非高峰时段报名。特别提醒首次报名的人员，请尽量不要在报名截止时间的最后一天报名，避免无法在规定时间内履行完全部报名流程或者因系统拥堵使得学历认证未能完成而导致报名不成功。</w:t>
      </w:r>
    </w:p>
    <w:p w:rsidR="00A74650" w:rsidRDefault="00765528">
      <w:pPr>
        <w:pStyle w:val="a3"/>
        <w:widowControl/>
        <w:spacing w:beforeAutospacing="0" w:afterAutospacing="0"/>
        <w:ind w:firstLineChars="200" w:firstLine="420"/>
        <w:rPr>
          <w:rFonts w:ascii="微软雅黑" w:eastAsia="微软雅黑" w:hAnsi="微软雅黑" w:cs="微软雅黑"/>
          <w:color w:val="FFFFFF"/>
          <w:sz w:val="21"/>
          <w:szCs w:val="21"/>
          <w:shd w:val="clear" w:color="auto" w:fill="F96E57"/>
        </w:rPr>
      </w:pPr>
      <w:r>
        <w:rPr>
          <w:rFonts w:ascii="微软雅黑" w:eastAsia="微软雅黑" w:hAnsi="微软雅黑" w:cs="微软雅黑" w:hint="eastAsia"/>
          <w:color w:val="FFFFFF"/>
          <w:sz w:val="21"/>
          <w:szCs w:val="21"/>
          <w:shd w:val="clear" w:color="auto" w:fill="F96E57"/>
        </w:rPr>
        <w:t>需要报名人员留意的其他问题</w:t>
      </w:r>
    </w:p>
    <w:p w:rsidR="00A74650" w:rsidRDefault="00765528">
      <w:pPr>
        <w:pStyle w:val="a3"/>
        <w:widowControl/>
        <w:spacing w:before="300" w:beforeAutospacing="0" w:after="225" w:afterAutospacing="0"/>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1.中注协开通了考试咨询电话010-88250110（工作日8:30-11:30,13:00-17:00）和咨询邮箱cpaks@cicpa.org.cn，各地注协也设有服务于本地区的咨询电话（可在“网报首页-考区信息”中查询）。广大考试报名人员在报名过程中如有疑问，均可通过上述方式进行咨询。建议广大报名人员仔细阅读报名简章和报名问题解答，熟悉各项政策规定和报名流程，提高报名效率。</w:t>
      </w:r>
    </w:p>
    <w:p w:rsidR="00A74650" w:rsidRDefault="00765528">
      <w:pPr>
        <w:pStyle w:val="a3"/>
        <w:widowControl/>
        <w:spacing w:beforeAutospacing="0" w:after="225" w:afterAutospacing="0"/>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2.请广大报名人员根据自己的实际情况，合理慎重地选择报考科目,并在规定时间截止前完成交费，否则会影响报名成功率。交费手续一旦完成，所报考的科目将不能更改，报名费也无法退还。因此，请广大考试报名人员在交费前一定要确认好个人的报考信息。</w:t>
      </w:r>
    </w:p>
    <w:p w:rsidR="00A74650" w:rsidRDefault="00765528">
      <w:pPr>
        <w:pStyle w:val="a3"/>
        <w:widowControl/>
        <w:spacing w:beforeAutospacing="0" w:after="300" w:afterAutospacing="0"/>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3.关于考试政策和考试动态，中注协将第一时间在官网（www.cicpa.org.cn）或者中注协官方</w:t>
      </w:r>
      <w:proofErr w:type="gramStart"/>
      <w:r>
        <w:rPr>
          <w:rFonts w:ascii="微软雅黑" w:eastAsia="微软雅黑" w:hAnsi="微软雅黑" w:cs="微软雅黑" w:hint="eastAsia"/>
          <w:sz w:val="21"/>
          <w:szCs w:val="21"/>
        </w:rPr>
        <w:t>微信公众号</w:t>
      </w:r>
      <w:proofErr w:type="gramEnd"/>
      <w:r>
        <w:rPr>
          <w:rFonts w:ascii="微软雅黑" w:eastAsia="微软雅黑" w:hAnsi="微软雅黑" w:cs="微软雅黑" w:hint="eastAsia"/>
          <w:sz w:val="21"/>
          <w:szCs w:val="21"/>
        </w:rPr>
        <w:t>上发布，请广大考生以中注</w:t>
      </w:r>
      <w:proofErr w:type="gramStart"/>
      <w:r>
        <w:rPr>
          <w:rFonts w:ascii="微软雅黑" w:eastAsia="微软雅黑" w:hAnsi="微软雅黑" w:cs="微软雅黑" w:hint="eastAsia"/>
          <w:sz w:val="21"/>
          <w:szCs w:val="21"/>
        </w:rPr>
        <w:t>协官网和微信公众号</w:t>
      </w:r>
      <w:proofErr w:type="gramEnd"/>
      <w:r>
        <w:rPr>
          <w:rFonts w:ascii="微软雅黑" w:eastAsia="微软雅黑" w:hAnsi="微软雅黑" w:cs="微软雅黑" w:hint="eastAsia"/>
          <w:sz w:val="21"/>
          <w:szCs w:val="21"/>
        </w:rPr>
        <w:t>上发布的考试信息为准。</w:t>
      </w:r>
    </w:p>
    <w:sectPr w:rsidR="00A746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BDA12"/>
    <w:multiLevelType w:val="singleLevel"/>
    <w:tmpl w:val="1A6BDA12"/>
    <w:lvl w:ilvl="0">
      <w:start w:val="1"/>
      <w:numFmt w:val="decimal"/>
      <w:lvlText w:val="(%1)"/>
      <w:lvlJc w:val="left"/>
      <w:pPr>
        <w:ind w:left="425" w:hanging="425"/>
      </w:pPr>
      <w:rPr>
        <w:rFonts w:hint="default"/>
      </w:rPr>
    </w:lvl>
  </w:abstractNum>
  <w:abstractNum w:abstractNumId="1">
    <w:nsid w:val="4E9AE1F9"/>
    <w:multiLevelType w:val="singleLevel"/>
    <w:tmpl w:val="4E9AE1F9"/>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36D25"/>
    <w:rsid w:val="00765528"/>
    <w:rsid w:val="00A74650"/>
    <w:rsid w:val="00C203B3"/>
    <w:rsid w:val="21E36D2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Char"/>
    <w:rsid w:val="00765528"/>
    <w:rPr>
      <w:sz w:val="18"/>
      <w:szCs w:val="18"/>
    </w:rPr>
  </w:style>
  <w:style w:type="character" w:customStyle="1" w:styleId="Char">
    <w:name w:val="批注框文本 Char"/>
    <w:basedOn w:val="a0"/>
    <w:link w:val="a5"/>
    <w:rsid w:val="0076552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Char"/>
    <w:rsid w:val="00765528"/>
    <w:rPr>
      <w:sz w:val="18"/>
      <w:szCs w:val="18"/>
    </w:rPr>
  </w:style>
  <w:style w:type="character" w:customStyle="1" w:styleId="Char">
    <w:name w:val="批注框文本 Char"/>
    <w:basedOn w:val="a0"/>
    <w:link w:val="a5"/>
    <w:rsid w:val="0076552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9</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阳1398010065</dc:creator>
  <cp:lastModifiedBy>Yao DP</cp:lastModifiedBy>
  <cp:revision>1</cp:revision>
  <dcterms:created xsi:type="dcterms:W3CDTF">2018-04-02T03:41:00Z</dcterms:created>
  <dcterms:modified xsi:type="dcterms:W3CDTF">2018-04-12T08:41:00Z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