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2E" w:rsidRDefault="001F4B2E" w:rsidP="001F4B2E">
      <w:pPr>
        <w:rPr>
          <w:rFonts w:eastAsia="仿宋_GB2312"/>
          <w:b/>
          <w:bCs/>
          <w:sz w:val="32"/>
          <w:szCs w:val="32"/>
        </w:rPr>
      </w:pPr>
      <w:r>
        <w:rPr>
          <w:rFonts w:eastAsia="仿宋_GB2312" w:hAnsi="仿宋_GB2312"/>
          <w:b/>
          <w:bCs/>
          <w:sz w:val="32"/>
          <w:szCs w:val="32"/>
        </w:rPr>
        <w:t>附件</w:t>
      </w:r>
      <w:r>
        <w:rPr>
          <w:rFonts w:eastAsia="仿宋_GB2312"/>
          <w:b/>
          <w:bCs/>
          <w:sz w:val="32"/>
          <w:szCs w:val="32"/>
        </w:rPr>
        <w:t>2</w:t>
      </w:r>
      <w:r>
        <w:rPr>
          <w:rFonts w:eastAsia="仿宋_GB2312" w:hAnsi="仿宋_GB2312"/>
          <w:b/>
          <w:bCs/>
          <w:sz w:val="32"/>
          <w:szCs w:val="32"/>
        </w:rPr>
        <w:t>：</w:t>
      </w:r>
    </w:p>
    <w:p w:rsidR="001F4B2E" w:rsidRPr="00356A41" w:rsidRDefault="001F4B2E" w:rsidP="001F4B2E">
      <w:pPr>
        <w:jc w:val="center"/>
        <w:rPr>
          <w:rFonts w:ascii="黑体" w:eastAsia="黑体" w:hint="eastAsia"/>
          <w:bCs/>
          <w:sz w:val="36"/>
          <w:szCs w:val="36"/>
        </w:rPr>
      </w:pPr>
      <w:r w:rsidRPr="00356A41">
        <w:rPr>
          <w:rFonts w:ascii="黑体" w:eastAsia="黑体" w:hint="eastAsia"/>
          <w:bCs/>
          <w:sz w:val="36"/>
          <w:szCs w:val="36"/>
        </w:rPr>
        <w:t>2015</w:t>
      </w:r>
      <w:r w:rsidRPr="00356A41">
        <w:rPr>
          <w:rFonts w:ascii="黑体" w:eastAsia="黑体" w:hAnsi="宋体" w:hint="eastAsia"/>
          <w:bCs/>
          <w:sz w:val="36"/>
          <w:szCs w:val="36"/>
        </w:rPr>
        <w:t>年湖北省被检查会计师事务所名单</w:t>
      </w:r>
    </w:p>
    <w:tbl>
      <w:tblPr>
        <w:tblW w:w="14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9"/>
        <w:gridCol w:w="957"/>
        <w:gridCol w:w="4406"/>
        <w:gridCol w:w="2127"/>
        <w:gridCol w:w="1263"/>
        <w:gridCol w:w="2238"/>
        <w:gridCol w:w="2493"/>
      </w:tblGrid>
      <w:tr w:rsidR="001F4B2E" w:rsidRPr="00356A41" w:rsidTr="00123E34">
        <w:trPr>
          <w:trHeight w:val="606"/>
          <w:tblHeader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5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所属</w:t>
            </w: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市州</w:t>
            </w: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事务所名称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检查理由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主</w:t>
            </w:r>
            <w:r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 xml:space="preserve">  </w:t>
            </w: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任</w:t>
            </w: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会计师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  <w:t>手  机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57" w:type="dxa"/>
            <w:vMerge w:val="restart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省直</w:t>
            </w: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  <w:p w:rsidR="001F4B2E" w:rsidRPr="00356A41" w:rsidRDefault="001F4B2E" w:rsidP="00123E34">
            <w:pPr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省直</w:t>
            </w: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lastRenderedPageBreak/>
              <w:t>武汉翔鹤联合会计师事务所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李文辉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027-82740105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13995668997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湖北兴华会计师事务有限公司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向  斌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027-87321031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13808646537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湖北鹏程会计师事务有限公司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王志刚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027-87868982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13907138899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湖北宏达会计师事务有限责任公司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张  笛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027-82851990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13507151250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湖北正信会计师事务有限责任公司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廖春生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027-85728741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13986014326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武汉科大会计师事务有限公司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杨全洲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027-83745175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13971038278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湖北楚鹰会计师事务有限公司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张忠恕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027-83644640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13807195035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湖北喜明会计师事务有限公司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林  宏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027-87256606 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13071219659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湖北宏源会计师事务有限责任公司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胡政妙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027-87327961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15827178281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10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湖北九章会计师事务有限公司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易本友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027-85731369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13517286717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11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湖北东泰会计师事务有限公司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余宝珍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027-87891981 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15071411699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武汉天立合伙会计师事务所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丁晓平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027-87257009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15926391099</w:t>
            </w:r>
          </w:p>
        </w:tc>
      </w:tr>
      <w:tr w:rsidR="001F4B2E" w:rsidRPr="00356A41" w:rsidTr="00123E34">
        <w:trPr>
          <w:trHeight w:val="482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湖北银河会计师事务有限公司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皮军华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027-87820150  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18701686445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湖北三川会计师事务有限公司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郭有珍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027-82790899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18907176546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武汉科特迪会计师事务有限公司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郭  翔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027-88188839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18986222756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武汉泰和会计师事务有限责任公司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訾乃丁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 xml:space="preserve">027-87826886  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13098806600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武汉中昌达会计师事务有限责任公司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027-50858778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13072702690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武汉众帮会计师事务有限公司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郑新雄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027-87717015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13036122029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武汉中鑫会计师事务有限公司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杨  红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027-87199675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13607183568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湖北中锐会计师事务有限公司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autoSpaceDN w:val="0"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魏淑芬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027-86616675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13317189243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21</w:t>
            </w:r>
          </w:p>
        </w:tc>
        <w:tc>
          <w:tcPr>
            <w:tcW w:w="957" w:type="dxa"/>
            <w:vMerge w:val="restart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武汉市</w:t>
            </w: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武汉信源会计师事务有限责任公司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吴茂益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027-82628396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02762312543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武汉民安会计师事务所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市（州）推荐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黄仁斌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027-82441001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13007135699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武汉中天奇会计师事务有限责任公司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市（州）推荐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曹先珍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027-85556268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15907166708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武汉双胜联合会计师事务所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市（州）推荐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刘福元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027-65661732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13707279687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武汉东永会计师事务所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新设立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  波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027-83892249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13986127365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武汉东晨会计师事务所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新设立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茅  健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027-85866999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13397106992</w:t>
            </w:r>
          </w:p>
        </w:tc>
      </w:tr>
      <w:tr w:rsidR="001F4B2E" w:rsidRPr="00356A41" w:rsidTr="00123E34">
        <w:trPr>
          <w:trHeight w:val="65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武汉浦新会计师事务所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新设立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谭发勇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027-82770493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15927139140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57" w:type="dxa"/>
            <w:vMerge w:val="restart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宜昌市</w:t>
            </w: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湖北华海会计师事务有限公司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刘光务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0717-6241045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13997694576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宜昌长江会计师事务有限公司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连续五年未查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杨  兵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0717-6240958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18972565522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57" w:type="dxa"/>
            <w:vMerge w:val="restart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襄阳市</w:t>
            </w: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襄阳华仁会计师事务所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新设立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赵雪峰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0710-3232719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13094130471</w:t>
            </w:r>
          </w:p>
        </w:tc>
      </w:tr>
      <w:tr w:rsidR="001F4B2E" w:rsidRPr="00356A41" w:rsidTr="00123E34">
        <w:trPr>
          <w:trHeight w:val="510"/>
          <w:jc w:val="center"/>
        </w:trPr>
        <w:tc>
          <w:tcPr>
            <w:tcW w:w="719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957" w:type="dxa"/>
            <w:vMerge/>
            <w:vAlign w:val="center"/>
          </w:tcPr>
          <w:p w:rsidR="001F4B2E" w:rsidRPr="00356A41" w:rsidRDefault="001F4B2E" w:rsidP="00123E34">
            <w:pPr>
              <w:widowControl/>
              <w:jc w:val="left"/>
              <w:rPr>
                <w:rFonts w:ascii="仿宋_GB2312"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4406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襄阳信容会计师事务所</w:t>
            </w:r>
          </w:p>
        </w:tc>
        <w:tc>
          <w:tcPr>
            <w:tcW w:w="2127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新设立</w:t>
            </w:r>
          </w:p>
        </w:tc>
        <w:tc>
          <w:tcPr>
            <w:tcW w:w="126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李  哲</w:t>
            </w:r>
          </w:p>
        </w:tc>
        <w:tc>
          <w:tcPr>
            <w:tcW w:w="2238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0710-13507276</w:t>
            </w:r>
          </w:p>
        </w:tc>
        <w:tc>
          <w:tcPr>
            <w:tcW w:w="2493" w:type="dxa"/>
            <w:vAlign w:val="center"/>
          </w:tcPr>
          <w:p w:rsidR="001F4B2E" w:rsidRPr="00356A41" w:rsidRDefault="001F4B2E" w:rsidP="00123E34">
            <w:pPr>
              <w:widowControl/>
              <w:jc w:val="center"/>
              <w:textAlignment w:val="center"/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</w:pPr>
            <w:r w:rsidRPr="00356A41">
              <w:rPr>
                <w:rFonts w:ascii="仿宋_GB2312" w:eastAsia="仿宋_GB2312" w:hAnsi="仿宋" w:cs="仿宋" w:hint="eastAsia"/>
                <w:color w:val="000000"/>
                <w:kern w:val="0"/>
                <w:sz w:val="24"/>
              </w:rPr>
              <w:t>13510446656</w:t>
            </w:r>
          </w:p>
        </w:tc>
      </w:tr>
    </w:tbl>
    <w:p w:rsidR="001F4B2E" w:rsidRDefault="001F4B2E" w:rsidP="001F4B2E">
      <w:pPr>
        <w:rPr>
          <w:rFonts w:eastAsia="黑体"/>
          <w:sz w:val="28"/>
          <w:szCs w:val="28"/>
        </w:rPr>
        <w:sectPr w:rsidR="001F4B2E" w:rsidSect="00A43D68">
          <w:footerReference w:type="even" r:id="rId6"/>
          <w:footerReference w:type="default" r:id="rId7"/>
          <w:footerReference w:type="first" r:id="rId8"/>
          <w:pgSz w:w="16838" w:h="11906" w:orient="landscape"/>
          <w:pgMar w:top="1701" w:right="1440" w:bottom="1701" w:left="1440" w:header="851" w:footer="1134" w:gutter="0"/>
          <w:cols w:space="720"/>
          <w:docGrid w:type="lines" w:linePitch="312"/>
        </w:sectPr>
      </w:pPr>
    </w:p>
    <w:p w:rsidR="00BC6A08" w:rsidRDefault="00BC6A08" w:rsidP="001F4B2E"/>
    <w:sectPr w:rsidR="00BC6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A08" w:rsidRDefault="00BC6A08" w:rsidP="001F4B2E">
      <w:r>
        <w:separator/>
      </w:r>
    </w:p>
  </w:endnote>
  <w:endnote w:type="continuationSeparator" w:id="1">
    <w:p w:rsidR="00BC6A08" w:rsidRDefault="00BC6A08" w:rsidP="001F4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2E" w:rsidRDefault="001F4B2E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19</w:t>
    </w:r>
    <w:r>
      <w:fldChar w:fldCharType="end"/>
    </w:r>
  </w:p>
  <w:p w:rsidR="001F4B2E" w:rsidRDefault="001F4B2E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2E" w:rsidRDefault="001F4B2E">
    <w:pPr>
      <w:pStyle w:val="a4"/>
      <w:framePr w:wrap="around" w:vAnchor="text" w:hAnchor="margin" w:xAlign="outside" w:y="1"/>
      <w:rPr>
        <w:rStyle w:val="a5"/>
        <w:rFonts w:hint="eastAsia"/>
      </w:rPr>
    </w:pPr>
    <w:r>
      <w:rPr>
        <w:rStyle w:val="a5"/>
        <w:rFonts w:hint="eastAsia"/>
        <w:szCs w:val="21"/>
      </w:rPr>
      <w:t>—</w:t>
    </w:r>
    <w:r>
      <w:rPr>
        <w:rStyle w:val="a5"/>
        <w:rFonts w:hint="eastAsia"/>
        <w:szCs w:val="21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宋体" w:hAnsi="宋体" w:hint="eastAsia"/>
        <w:sz w:val="24"/>
        <w:szCs w:val="24"/>
      </w:rPr>
      <w:t xml:space="preserve"> </w:t>
    </w:r>
    <w:r>
      <w:rPr>
        <w:rStyle w:val="a5"/>
        <w:rFonts w:hint="eastAsia"/>
        <w:szCs w:val="21"/>
      </w:rPr>
      <w:t>—</w:t>
    </w:r>
  </w:p>
  <w:p w:rsidR="001F4B2E" w:rsidRDefault="001F4B2E">
    <w:pPr>
      <w:pStyle w:val="a4"/>
      <w:ind w:right="360" w:firstLine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B2E" w:rsidRDefault="001F4B2E">
    <w:pPr>
      <w:pStyle w:val="a4"/>
      <w:jc w:val="center"/>
    </w:pPr>
    <w:fldSimple w:instr="PAGE   \* MERGEFORMAT">
      <w:r>
        <w:t>19</w:t>
      </w:r>
    </w:fldSimple>
  </w:p>
  <w:p w:rsidR="001F4B2E" w:rsidRDefault="001F4B2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A08" w:rsidRDefault="00BC6A08" w:rsidP="001F4B2E">
      <w:r>
        <w:separator/>
      </w:r>
    </w:p>
  </w:footnote>
  <w:footnote w:type="continuationSeparator" w:id="1">
    <w:p w:rsidR="00BC6A08" w:rsidRDefault="00BC6A08" w:rsidP="001F4B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4B2E"/>
    <w:rsid w:val="001F4B2E"/>
    <w:rsid w:val="00BC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4B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4B2E"/>
    <w:rPr>
      <w:sz w:val="18"/>
      <w:szCs w:val="18"/>
    </w:rPr>
  </w:style>
  <w:style w:type="paragraph" w:styleId="a4">
    <w:name w:val="footer"/>
    <w:basedOn w:val="a"/>
    <w:link w:val="Char0"/>
    <w:unhideWhenUsed/>
    <w:rsid w:val="001F4B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F4B2E"/>
    <w:rPr>
      <w:sz w:val="18"/>
      <w:szCs w:val="18"/>
    </w:rPr>
  </w:style>
  <w:style w:type="character" w:styleId="a5">
    <w:name w:val="page number"/>
    <w:basedOn w:val="a0"/>
    <w:rsid w:val="001F4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267</Words>
  <Characters>1528</Characters>
  <Application>Microsoft Office Word</Application>
  <DocSecurity>0</DocSecurity>
  <Lines>12</Lines>
  <Paragraphs>3</Paragraphs>
  <ScaleCrop>false</ScaleCrop>
  <Company>Sky123.Org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2015-06-18T03:01:00Z</dcterms:created>
  <dcterms:modified xsi:type="dcterms:W3CDTF">2015-06-18T03:01:00Z</dcterms:modified>
</cp:coreProperties>
</file>